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342C" w:rsidRDefault="00C02FE6" w:rsidP="00C02FE6">
      <w:pPr>
        <w:jc w:val="center"/>
        <w:rPr>
          <w:rFonts w:ascii="Times New Roman" w:hAnsi="Times New Roman" w:cs="Times New Roman"/>
          <w:sz w:val="24"/>
          <w:szCs w:val="24"/>
          <w:lang w:val="en-US"/>
        </w:rPr>
      </w:pPr>
      <w:r w:rsidRPr="00C02FE6">
        <w:rPr>
          <w:rFonts w:ascii="Times New Roman" w:hAnsi="Times New Roman" w:cs="Times New Roman"/>
          <w:sz w:val="24"/>
          <w:szCs w:val="24"/>
          <w:lang w:val="en-US"/>
        </w:rPr>
        <w:t>Antara Sosial Bud</w:t>
      </w:r>
      <w:r w:rsidR="00252A98">
        <w:rPr>
          <w:rFonts w:ascii="Times New Roman" w:hAnsi="Times New Roman" w:cs="Times New Roman"/>
          <w:sz w:val="24"/>
          <w:szCs w:val="24"/>
          <w:lang w:val="en-US"/>
        </w:rPr>
        <w:t>aya</w:t>
      </w:r>
      <w:r w:rsidR="001056F6">
        <w:rPr>
          <w:rFonts w:ascii="Times New Roman" w:hAnsi="Times New Roman" w:cs="Times New Roman"/>
          <w:sz w:val="24"/>
          <w:szCs w:val="24"/>
          <w:lang w:val="en-US"/>
        </w:rPr>
        <w:t xml:space="preserve"> Dan</w:t>
      </w:r>
      <w:r w:rsidR="008D0430">
        <w:rPr>
          <w:rFonts w:ascii="Times New Roman" w:hAnsi="Times New Roman" w:cs="Times New Roman"/>
          <w:sz w:val="24"/>
          <w:szCs w:val="24"/>
          <w:lang w:val="en-US"/>
        </w:rPr>
        <w:t xml:space="preserve"> Hukum S</w:t>
      </w:r>
      <w:r w:rsidR="00252A98">
        <w:rPr>
          <w:rFonts w:ascii="Times New Roman" w:hAnsi="Times New Roman" w:cs="Times New Roman"/>
          <w:sz w:val="24"/>
          <w:szCs w:val="24"/>
          <w:lang w:val="en-US"/>
        </w:rPr>
        <w:t>ebagai Upaya Memutus Penularan</w:t>
      </w:r>
      <w:r w:rsidRPr="00C02FE6">
        <w:rPr>
          <w:rFonts w:ascii="Times New Roman" w:hAnsi="Times New Roman" w:cs="Times New Roman"/>
          <w:sz w:val="24"/>
          <w:szCs w:val="24"/>
          <w:lang w:val="en-US"/>
        </w:rPr>
        <w:t xml:space="preserve"> </w:t>
      </w:r>
      <w:r w:rsidR="00F97F56">
        <w:rPr>
          <w:rFonts w:ascii="Times New Roman" w:hAnsi="Times New Roman" w:cs="Times New Roman"/>
          <w:sz w:val="24"/>
          <w:szCs w:val="24"/>
          <w:lang w:val="en-US"/>
        </w:rPr>
        <w:t>Covid -</w:t>
      </w:r>
      <w:r w:rsidR="00AC02B0">
        <w:rPr>
          <w:rFonts w:ascii="Times New Roman" w:hAnsi="Times New Roman" w:cs="Times New Roman"/>
          <w:sz w:val="24"/>
          <w:szCs w:val="24"/>
          <w:lang w:val="en-US"/>
        </w:rPr>
        <w:t>19</w:t>
      </w:r>
    </w:p>
    <w:p w:rsidR="00847A40" w:rsidRDefault="00847A40" w:rsidP="00C02FE6">
      <w:pPr>
        <w:jc w:val="center"/>
        <w:rPr>
          <w:rFonts w:ascii="Times New Roman" w:hAnsi="Times New Roman" w:cs="Times New Roman"/>
          <w:sz w:val="24"/>
          <w:szCs w:val="24"/>
          <w:lang w:val="en-US"/>
        </w:rPr>
      </w:pPr>
      <w:r>
        <w:rPr>
          <w:rFonts w:ascii="Times New Roman" w:hAnsi="Times New Roman" w:cs="Times New Roman"/>
          <w:sz w:val="24"/>
          <w:szCs w:val="24"/>
          <w:lang w:val="en-US"/>
        </w:rPr>
        <w:t>Endang Suprapti</w:t>
      </w:r>
      <w:r>
        <w:rPr>
          <w:rStyle w:val="FootnoteReference"/>
          <w:rFonts w:ascii="Times New Roman" w:hAnsi="Times New Roman" w:cs="Times New Roman"/>
          <w:sz w:val="24"/>
          <w:szCs w:val="24"/>
          <w:lang w:val="en-US"/>
        </w:rPr>
        <w:footnoteReference w:id="1"/>
      </w:r>
    </w:p>
    <w:p w:rsidR="0062242E" w:rsidRDefault="0062242E" w:rsidP="00DA6071">
      <w:pPr>
        <w:spacing w:line="240" w:lineRule="auto"/>
        <w:ind w:firstLine="720"/>
        <w:jc w:val="both"/>
        <w:rPr>
          <w:rFonts w:ascii="Times New Roman" w:hAnsi="Times New Roman" w:cs="Times New Roman"/>
          <w:sz w:val="24"/>
          <w:szCs w:val="24"/>
          <w:lang w:val="sv-SE"/>
        </w:rPr>
      </w:pPr>
    </w:p>
    <w:p w:rsidR="0062242E" w:rsidRPr="008D0430" w:rsidRDefault="0062242E" w:rsidP="00E470DB">
      <w:pPr>
        <w:spacing w:line="240" w:lineRule="auto"/>
        <w:ind w:firstLine="3686"/>
        <w:jc w:val="both"/>
        <w:rPr>
          <w:rStyle w:val="tlid-translation"/>
          <w:rFonts w:ascii="Times New Roman" w:hAnsi="Times New Roman" w:cs="Times New Roman"/>
          <w:i/>
          <w:sz w:val="24"/>
          <w:szCs w:val="24"/>
          <w:lang w:val="en"/>
        </w:rPr>
      </w:pPr>
      <w:r w:rsidRPr="008D0430">
        <w:rPr>
          <w:rStyle w:val="tlid-translation"/>
          <w:rFonts w:ascii="Times New Roman" w:hAnsi="Times New Roman" w:cs="Times New Roman"/>
          <w:i/>
          <w:sz w:val="24"/>
          <w:szCs w:val="24"/>
          <w:lang w:val="en"/>
        </w:rPr>
        <w:t>Abstract</w:t>
      </w:r>
      <w:r w:rsidRPr="008D0430">
        <w:rPr>
          <w:rFonts w:ascii="Times New Roman" w:hAnsi="Times New Roman" w:cs="Times New Roman"/>
          <w:i/>
          <w:sz w:val="24"/>
          <w:szCs w:val="24"/>
          <w:lang w:val="en"/>
        </w:rPr>
        <w:br/>
      </w:r>
      <w:r w:rsidRPr="008D0430">
        <w:rPr>
          <w:rFonts w:ascii="Times New Roman" w:hAnsi="Times New Roman" w:cs="Times New Roman"/>
          <w:i/>
          <w:sz w:val="24"/>
          <w:szCs w:val="24"/>
          <w:lang w:val="en"/>
        </w:rPr>
        <w:br/>
      </w:r>
      <w:r w:rsidR="00E470DB" w:rsidRPr="008D0430">
        <w:rPr>
          <w:rStyle w:val="tlid-translation"/>
          <w:rFonts w:ascii="Times New Roman" w:hAnsi="Times New Roman" w:cs="Times New Roman"/>
          <w:i/>
          <w:sz w:val="24"/>
          <w:szCs w:val="24"/>
          <w:lang w:val="en"/>
        </w:rPr>
        <w:t xml:space="preserve">       </w:t>
      </w:r>
      <w:r w:rsidRPr="008D0430">
        <w:rPr>
          <w:rStyle w:val="tlid-translation"/>
          <w:rFonts w:ascii="Times New Roman" w:hAnsi="Times New Roman" w:cs="Times New Roman"/>
          <w:i/>
          <w:sz w:val="24"/>
          <w:szCs w:val="24"/>
          <w:lang w:val="en"/>
        </w:rPr>
        <w:t xml:space="preserve">Corona </w:t>
      </w:r>
      <w:r w:rsidR="00E470DB" w:rsidRPr="008D0430">
        <w:rPr>
          <w:rStyle w:val="tlid-translation"/>
          <w:rFonts w:ascii="Times New Roman" w:hAnsi="Times New Roman" w:cs="Times New Roman"/>
          <w:i/>
          <w:sz w:val="24"/>
          <w:szCs w:val="24"/>
          <w:lang w:val="en"/>
        </w:rPr>
        <w:t xml:space="preserve">Pandemic </w:t>
      </w:r>
      <w:r w:rsidRPr="008D0430">
        <w:rPr>
          <w:rStyle w:val="tlid-translation"/>
          <w:rFonts w:ascii="Times New Roman" w:hAnsi="Times New Roman" w:cs="Times New Roman"/>
          <w:i/>
          <w:sz w:val="24"/>
          <w:szCs w:val="24"/>
          <w:lang w:val="en"/>
        </w:rPr>
        <w:t>(Corona Virus Desease) or often referred to as Covid-19 is a world concern today, outb</w:t>
      </w:r>
      <w:r w:rsidR="00E470DB" w:rsidRPr="008D0430">
        <w:rPr>
          <w:rStyle w:val="tlid-translation"/>
          <w:rFonts w:ascii="Times New Roman" w:hAnsi="Times New Roman" w:cs="Times New Roman"/>
          <w:i/>
          <w:sz w:val="24"/>
          <w:szCs w:val="24"/>
          <w:lang w:val="en"/>
        </w:rPr>
        <w:t xml:space="preserve">reaks that have existed include </w:t>
      </w:r>
      <w:r w:rsidRPr="008D0430">
        <w:rPr>
          <w:rStyle w:val="tlid-translation"/>
          <w:rFonts w:ascii="Times New Roman" w:hAnsi="Times New Roman" w:cs="Times New Roman"/>
          <w:i/>
          <w:sz w:val="24"/>
          <w:szCs w:val="24"/>
          <w:lang w:val="en"/>
        </w:rPr>
        <w:t xml:space="preserve">Sars and Avian Flu. Unlike its predecessor, the spread of which was not so massive as Covid-19, including a virus that was transmitted very fast or massive so that it could spread to various parts of the world where citizens had direct contact with the source of sufferers who were positive for Covid-19. Indonesia is one of the countries affected by the outbreak. What are the regulatory steps for the government to break the chain </w:t>
      </w:r>
      <w:r w:rsidR="00E470DB" w:rsidRPr="008D0430">
        <w:rPr>
          <w:rStyle w:val="tlid-translation"/>
          <w:rFonts w:ascii="Times New Roman" w:hAnsi="Times New Roman" w:cs="Times New Roman"/>
          <w:i/>
          <w:sz w:val="24"/>
          <w:szCs w:val="24"/>
          <w:lang w:val="en"/>
        </w:rPr>
        <w:t xml:space="preserve">of transmission of the Covid-19 </w:t>
      </w:r>
      <w:proofErr w:type="gramStart"/>
      <w:r w:rsidR="00E470DB" w:rsidRPr="008D0430">
        <w:rPr>
          <w:rStyle w:val="tlid-translation"/>
          <w:rFonts w:ascii="Times New Roman" w:hAnsi="Times New Roman" w:cs="Times New Roman"/>
          <w:i/>
          <w:sz w:val="24"/>
          <w:szCs w:val="24"/>
          <w:lang w:val="en"/>
        </w:rPr>
        <w:t>outbreak.</w:t>
      </w:r>
      <w:proofErr w:type="gramEnd"/>
      <w:r w:rsidR="00E470DB" w:rsidRPr="008D0430">
        <w:rPr>
          <w:rStyle w:val="tlid-translation"/>
          <w:rFonts w:ascii="Times New Roman" w:hAnsi="Times New Roman" w:cs="Times New Roman"/>
          <w:i/>
          <w:sz w:val="24"/>
          <w:szCs w:val="24"/>
          <w:lang w:val="en"/>
        </w:rPr>
        <w:t xml:space="preserve"> </w:t>
      </w:r>
      <w:r w:rsidRPr="008D0430">
        <w:rPr>
          <w:rStyle w:val="tlid-translation"/>
          <w:rFonts w:ascii="Times New Roman" w:hAnsi="Times New Roman" w:cs="Times New Roman"/>
          <w:i/>
          <w:sz w:val="24"/>
          <w:szCs w:val="24"/>
          <w:lang w:val="en"/>
        </w:rPr>
        <w:t>Research Methods: This type of descriptive qualitative research is normative in nature, the legal materials used are: primary legal materials and secondary legal materials with a statute approach a</w:t>
      </w:r>
      <w:r w:rsidR="00E470DB" w:rsidRPr="008D0430">
        <w:rPr>
          <w:rStyle w:val="tlid-translation"/>
          <w:rFonts w:ascii="Times New Roman" w:hAnsi="Times New Roman" w:cs="Times New Roman"/>
          <w:i/>
          <w:sz w:val="24"/>
          <w:szCs w:val="24"/>
          <w:lang w:val="en"/>
        </w:rPr>
        <w:t xml:space="preserve">nd a conceptual approach. Primary </w:t>
      </w:r>
      <w:r w:rsidRPr="008D0430">
        <w:rPr>
          <w:rStyle w:val="tlid-translation"/>
          <w:rFonts w:ascii="Times New Roman" w:hAnsi="Times New Roman" w:cs="Times New Roman"/>
          <w:i/>
          <w:sz w:val="24"/>
          <w:szCs w:val="24"/>
          <w:lang w:val="en"/>
        </w:rPr>
        <w:t>legal materials collected include legal materials obtained from informants and legal materials on a variety of policies, regulations for handling infectious diseases or epidemics. Secondary legal materials are in the form of regional policies on the implementation of PSBB and other documents. The technique of analyzing legal materials uses a comparative approach with several countries experiencing the same impact and with the approach of a law then it is concluded that the handling of it in Indonesia is related to the phenomenon and community obedience to the established legal rules. The conclusion of the phenomenon of the emergence of an epidemic based on the various socio-cultural characteristics of the nation as implied in the motto of Unity in Diversity cannot be denied, namely wealth as well as obstacles to law in breaking the chain of Covid-19 transmission, based on existing regulations, can be used as a legal umbrella against prevention of the spread of Covid-19</w:t>
      </w:r>
      <w:r w:rsidR="00E470DB" w:rsidRPr="008D0430">
        <w:rPr>
          <w:rStyle w:val="tlid-translation"/>
          <w:rFonts w:ascii="Times New Roman" w:hAnsi="Times New Roman" w:cs="Times New Roman"/>
          <w:i/>
          <w:sz w:val="24"/>
          <w:szCs w:val="24"/>
          <w:lang w:val="en"/>
        </w:rPr>
        <w:t>.</w:t>
      </w:r>
      <w:r w:rsidRPr="008D0430">
        <w:rPr>
          <w:rStyle w:val="tlid-translation"/>
          <w:rFonts w:ascii="Times New Roman" w:hAnsi="Times New Roman" w:cs="Times New Roman"/>
          <w:i/>
          <w:sz w:val="24"/>
          <w:szCs w:val="24"/>
          <w:lang w:val="en"/>
        </w:rPr>
        <w:t xml:space="preserve"> Suggestion: Discipline is the key to successfully controlling the spread of Covid-19</w:t>
      </w:r>
    </w:p>
    <w:p w:rsidR="00E470DB" w:rsidRPr="008D0430" w:rsidRDefault="00E470DB" w:rsidP="00E470DB">
      <w:pPr>
        <w:spacing w:line="240" w:lineRule="auto"/>
        <w:ind w:firstLine="3686"/>
        <w:jc w:val="both"/>
        <w:rPr>
          <w:rStyle w:val="tlid-translation"/>
          <w:rFonts w:ascii="Times New Roman" w:hAnsi="Times New Roman" w:cs="Times New Roman"/>
          <w:i/>
          <w:sz w:val="24"/>
          <w:szCs w:val="24"/>
          <w:lang w:val="en"/>
        </w:rPr>
      </w:pPr>
    </w:p>
    <w:p w:rsidR="00E470DB" w:rsidRPr="008D0430" w:rsidRDefault="00E470DB" w:rsidP="00E470DB">
      <w:pPr>
        <w:spacing w:line="240" w:lineRule="auto"/>
        <w:ind w:firstLine="709"/>
        <w:jc w:val="both"/>
        <w:rPr>
          <w:rFonts w:ascii="Times New Roman" w:hAnsi="Times New Roman" w:cs="Times New Roman"/>
          <w:i/>
          <w:sz w:val="24"/>
          <w:szCs w:val="24"/>
          <w:lang w:val="sv-SE"/>
        </w:rPr>
      </w:pPr>
      <w:r w:rsidRPr="008D0430">
        <w:rPr>
          <w:rStyle w:val="tlid-translation"/>
          <w:rFonts w:ascii="Times New Roman" w:hAnsi="Times New Roman" w:cs="Times New Roman"/>
          <w:i/>
          <w:sz w:val="24"/>
          <w:szCs w:val="24"/>
          <w:lang w:val="en"/>
        </w:rPr>
        <w:t>Keywords; Socio-Culture, Transmission, Covid-19</w:t>
      </w:r>
    </w:p>
    <w:p w:rsidR="00847A40" w:rsidRDefault="00847A40" w:rsidP="00F97F56">
      <w:pPr>
        <w:pStyle w:val="ListParagraph"/>
        <w:ind w:left="284"/>
        <w:rPr>
          <w:rFonts w:ascii="Times New Roman" w:hAnsi="Times New Roman" w:cs="Times New Roman"/>
          <w:sz w:val="24"/>
          <w:szCs w:val="24"/>
          <w:lang w:val="en-US"/>
        </w:rPr>
      </w:pPr>
    </w:p>
    <w:p w:rsidR="00190D6D" w:rsidRPr="00F70485" w:rsidRDefault="00215735" w:rsidP="00215735">
      <w:pPr>
        <w:pStyle w:val="ListParagraph"/>
        <w:numPr>
          <w:ilvl w:val="0"/>
          <w:numId w:val="1"/>
        </w:numPr>
        <w:ind w:left="284" w:hanging="284"/>
        <w:rPr>
          <w:rFonts w:ascii="Times New Roman" w:hAnsi="Times New Roman" w:cs="Times New Roman"/>
          <w:b/>
          <w:sz w:val="24"/>
          <w:szCs w:val="24"/>
          <w:lang w:val="en-US"/>
        </w:rPr>
      </w:pPr>
      <w:r w:rsidRPr="00F70485">
        <w:rPr>
          <w:rFonts w:ascii="Times New Roman" w:hAnsi="Times New Roman" w:cs="Times New Roman"/>
          <w:b/>
          <w:sz w:val="24"/>
          <w:szCs w:val="24"/>
          <w:lang w:val="en-US"/>
        </w:rPr>
        <w:t>PENDAHULUAN</w:t>
      </w:r>
    </w:p>
    <w:p w:rsidR="00215735" w:rsidRPr="00215735" w:rsidRDefault="00215735" w:rsidP="00215735">
      <w:pPr>
        <w:pStyle w:val="ListParagraph"/>
        <w:ind w:left="1080"/>
        <w:rPr>
          <w:rFonts w:ascii="Times New Roman" w:hAnsi="Times New Roman" w:cs="Times New Roman"/>
          <w:sz w:val="24"/>
          <w:szCs w:val="24"/>
          <w:lang w:val="en-US"/>
        </w:rPr>
      </w:pPr>
    </w:p>
    <w:p w:rsidR="001632CF" w:rsidRDefault="007F4AAF" w:rsidP="001632CF">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Akhir Tahun 2018 Negara Tiongkok mengumumkan munculnya </w:t>
      </w:r>
      <w:r w:rsidR="001056F6">
        <w:rPr>
          <w:rFonts w:ascii="Times New Roman" w:hAnsi="Times New Roman" w:cs="Times New Roman"/>
          <w:sz w:val="24"/>
          <w:szCs w:val="24"/>
          <w:lang w:val="en-US"/>
        </w:rPr>
        <w:t xml:space="preserve">suatu wabah yang dikenal dengan nama </w:t>
      </w:r>
      <w:r>
        <w:rPr>
          <w:rFonts w:ascii="Times New Roman" w:hAnsi="Times New Roman" w:cs="Times New Roman"/>
          <w:sz w:val="24"/>
          <w:szCs w:val="24"/>
          <w:lang w:val="en-US"/>
        </w:rPr>
        <w:t xml:space="preserve">Corona. </w:t>
      </w:r>
      <w:r w:rsidR="000C1804">
        <w:rPr>
          <w:rFonts w:ascii="Times New Roman" w:hAnsi="Times New Roman" w:cs="Times New Roman"/>
          <w:sz w:val="24"/>
          <w:szCs w:val="24"/>
          <w:lang w:val="en-US"/>
        </w:rPr>
        <w:t>yang menurut para ahli virus merupakan species baru dari virus sejenis yang pernah</w:t>
      </w:r>
      <w:r w:rsidR="000B2E70">
        <w:rPr>
          <w:rFonts w:ascii="Times New Roman" w:hAnsi="Times New Roman" w:cs="Times New Roman"/>
          <w:sz w:val="24"/>
          <w:szCs w:val="24"/>
          <w:lang w:val="en-US"/>
        </w:rPr>
        <w:t xml:space="preserve"> ada sebelumnya.</w:t>
      </w:r>
      <w:r w:rsidR="000C1804">
        <w:rPr>
          <w:rFonts w:ascii="Times New Roman" w:hAnsi="Times New Roman" w:cs="Times New Roman"/>
          <w:sz w:val="24"/>
          <w:szCs w:val="24"/>
          <w:lang w:val="en-US"/>
        </w:rPr>
        <w:t xml:space="preserve"> </w:t>
      </w:r>
      <w:r w:rsidR="00847A40">
        <w:rPr>
          <w:rFonts w:ascii="Times New Roman" w:hAnsi="Times New Roman" w:cs="Times New Roman"/>
          <w:sz w:val="24"/>
          <w:szCs w:val="24"/>
          <w:lang w:val="en-US"/>
        </w:rPr>
        <w:t>Pandemi C</w:t>
      </w:r>
      <w:r w:rsidR="00847A40" w:rsidRPr="00C02FE6">
        <w:rPr>
          <w:rFonts w:ascii="Times New Roman" w:hAnsi="Times New Roman" w:cs="Times New Roman"/>
          <w:sz w:val="24"/>
          <w:szCs w:val="24"/>
          <w:lang w:val="en-US"/>
        </w:rPr>
        <w:t>orona</w:t>
      </w:r>
      <w:r w:rsidR="00847A40">
        <w:rPr>
          <w:rFonts w:ascii="Times New Roman" w:hAnsi="Times New Roman" w:cs="Times New Roman"/>
          <w:sz w:val="24"/>
          <w:szCs w:val="24"/>
          <w:lang w:val="en-US"/>
        </w:rPr>
        <w:t xml:space="preserve"> </w:t>
      </w:r>
      <w:r w:rsidR="00847A40" w:rsidRPr="008D0430">
        <w:rPr>
          <w:rFonts w:ascii="Times New Roman" w:hAnsi="Times New Roman" w:cs="Times New Roman"/>
          <w:i/>
          <w:sz w:val="24"/>
          <w:szCs w:val="24"/>
          <w:lang w:val="en-US"/>
        </w:rPr>
        <w:lastRenderedPageBreak/>
        <w:t xml:space="preserve">(Corona Virus </w:t>
      </w:r>
      <w:proofErr w:type="gramStart"/>
      <w:r w:rsidR="00847A40" w:rsidRPr="008D0430">
        <w:rPr>
          <w:rFonts w:ascii="Times New Roman" w:hAnsi="Times New Roman" w:cs="Times New Roman"/>
          <w:i/>
          <w:sz w:val="24"/>
          <w:szCs w:val="24"/>
          <w:lang w:val="en-US"/>
        </w:rPr>
        <w:t>Desease</w:t>
      </w:r>
      <w:r w:rsidR="00847A40">
        <w:rPr>
          <w:rFonts w:ascii="Times New Roman" w:hAnsi="Times New Roman" w:cs="Times New Roman"/>
          <w:sz w:val="24"/>
          <w:szCs w:val="24"/>
          <w:lang w:val="en-US"/>
        </w:rPr>
        <w:t>)  atau</w:t>
      </w:r>
      <w:proofErr w:type="gramEnd"/>
      <w:r w:rsidR="00847A40">
        <w:rPr>
          <w:rFonts w:ascii="Times New Roman" w:hAnsi="Times New Roman" w:cs="Times New Roman"/>
          <w:sz w:val="24"/>
          <w:szCs w:val="24"/>
          <w:lang w:val="en-US"/>
        </w:rPr>
        <w:t xml:space="preserve"> sering disebut dengan Covid-19 </w:t>
      </w:r>
      <w:r w:rsidR="00847A40" w:rsidRPr="00C02FE6">
        <w:rPr>
          <w:rFonts w:ascii="Times New Roman" w:hAnsi="Times New Roman" w:cs="Times New Roman"/>
          <w:sz w:val="24"/>
          <w:szCs w:val="24"/>
          <w:lang w:val="en-US"/>
        </w:rPr>
        <w:t xml:space="preserve"> menjadi</w:t>
      </w:r>
      <w:r w:rsidR="00847A40">
        <w:rPr>
          <w:rFonts w:ascii="Times New Roman" w:hAnsi="Times New Roman" w:cs="Times New Roman"/>
          <w:sz w:val="24"/>
          <w:szCs w:val="24"/>
          <w:lang w:val="en-US"/>
        </w:rPr>
        <w:t xml:space="preserve"> perhatian dunia saat ini, </w:t>
      </w:r>
      <w:r w:rsidR="000B2E70">
        <w:rPr>
          <w:rFonts w:ascii="Times New Roman" w:hAnsi="Times New Roman" w:cs="Times New Roman"/>
          <w:sz w:val="24"/>
          <w:szCs w:val="24"/>
          <w:lang w:val="en-US"/>
        </w:rPr>
        <w:t xml:space="preserve">Wabah </w:t>
      </w:r>
      <w:r w:rsidR="00847A40">
        <w:rPr>
          <w:rFonts w:ascii="Times New Roman" w:hAnsi="Times New Roman" w:cs="Times New Roman"/>
          <w:sz w:val="24"/>
          <w:szCs w:val="24"/>
          <w:lang w:val="en-US"/>
        </w:rPr>
        <w:t xml:space="preserve"> </w:t>
      </w:r>
      <w:r w:rsidR="000B2E70">
        <w:rPr>
          <w:rFonts w:ascii="Times New Roman" w:hAnsi="Times New Roman" w:cs="Times New Roman"/>
          <w:sz w:val="24"/>
          <w:szCs w:val="24"/>
          <w:lang w:val="en-US"/>
        </w:rPr>
        <w:t xml:space="preserve">yang pernah </w:t>
      </w:r>
      <w:r w:rsidR="000C1804">
        <w:rPr>
          <w:rFonts w:ascii="Times New Roman" w:hAnsi="Times New Roman" w:cs="Times New Roman"/>
          <w:sz w:val="24"/>
          <w:szCs w:val="24"/>
          <w:lang w:val="en-US"/>
        </w:rPr>
        <w:t>ada</w:t>
      </w:r>
      <w:r w:rsidR="00403FA3">
        <w:rPr>
          <w:rFonts w:ascii="Times New Roman" w:hAnsi="Times New Roman" w:cs="Times New Roman"/>
          <w:sz w:val="24"/>
          <w:szCs w:val="24"/>
          <w:lang w:val="en-US"/>
        </w:rPr>
        <w:t xml:space="preserve"> diantaranya  Sars dan  Flu Burung</w:t>
      </w:r>
      <w:r w:rsidR="000C1804">
        <w:rPr>
          <w:rFonts w:ascii="Times New Roman" w:hAnsi="Times New Roman" w:cs="Times New Roman"/>
          <w:sz w:val="24"/>
          <w:szCs w:val="24"/>
          <w:lang w:val="en-US"/>
        </w:rPr>
        <w:t>. Berbeda dengan pendahulunya yang pen</w:t>
      </w:r>
      <w:r w:rsidR="001056F6">
        <w:rPr>
          <w:rFonts w:ascii="Times New Roman" w:hAnsi="Times New Roman" w:cs="Times New Roman"/>
          <w:sz w:val="24"/>
          <w:szCs w:val="24"/>
          <w:lang w:val="en-US"/>
        </w:rPr>
        <w:t>yebarannya tidak begitu massif C</w:t>
      </w:r>
      <w:r w:rsidR="000C1804">
        <w:rPr>
          <w:rFonts w:ascii="Times New Roman" w:hAnsi="Times New Roman" w:cs="Times New Roman"/>
          <w:sz w:val="24"/>
          <w:szCs w:val="24"/>
          <w:lang w:val="en-US"/>
        </w:rPr>
        <w:t>ovid</w:t>
      </w:r>
      <w:r w:rsidR="001056F6">
        <w:rPr>
          <w:rFonts w:ascii="Times New Roman" w:hAnsi="Times New Roman" w:cs="Times New Roman"/>
          <w:sz w:val="24"/>
          <w:szCs w:val="24"/>
          <w:lang w:val="en-US"/>
        </w:rPr>
        <w:t>-</w:t>
      </w:r>
      <w:r w:rsidR="000C1804">
        <w:rPr>
          <w:rFonts w:ascii="Times New Roman" w:hAnsi="Times New Roman" w:cs="Times New Roman"/>
          <w:sz w:val="24"/>
          <w:szCs w:val="24"/>
          <w:lang w:val="en-US"/>
        </w:rPr>
        <w:t>19 termasuk viru</w:t>
      </w:r>
      <w:r w:rsidR="000C1804" w:rsidRPr="000B2E70">
        <w:rPr>
          <w:rFonts w:ascii="Times New Roman" w:hAnsi="Times New Roman" w:cs="Times New Roman"/>
          <w:i/>
          <w:sz w:val="24"/>
          <w:szCs w:val="24"/>
          <w:lang w:val="en-US"/>
        </w:rPr>
        <w:t>s</w:t>
      </w:r>
      <w:r w:rsidR="000C1804">
        <w:rPr>
          <w:rFonts w:ascii="Times New Roman" w:hAnsi="Times New Roman" w:cs="Times New Roman"/>
          <w:sz w:val="24"/>
          <w:szCs w:val="24"/>
          <w:lang w:val="en-US"/>
        </w:rPr>
        <w:t xml:space="preserve"> yang penularannya sangat cepat atau massif</w:t>
      </w:r>
      <w:r w:rsidR="001056F6">
        <w:rPr>
          <w:rFonts w:ascii="Times New Roman" w:hAnsi="Times New Roman" w:cs="Times New Roman"/>
          <w:sz w:val="24"/>
          <w:szCs w:val="24"/>
          <w:lang w:val="en-US"/>
        </w:rPr>
        <w:t xml:space="preserve"> sehingga bisa meyebar ke berbagai penjuru dunia dimana warga negaranya memiliki kontak langsung dengan sumber penderita yang positif Covid-19</w:t>
      </w:r>
      <w:r w:rsidR="000C1804">
        <w:rPr>
          <w:rFonts w:ascii="Times New Roman" w:hAnsi="Times New Roman" w:cs="Times New Roman"/>
          <w:sz w:val="24"/>
          <w:szCs w:val="24"/>
          <w:lang w:val="en-US"/>
        </w:rPr>
        <w:t>.</w:t>
      </w:r>
      <w:r w:rsidR="00EA036D">
        <w:rPr>
          <w:rFonts w:ascii="Times New Roman" w:hAnsi="Times New Roman" w:cs="Times New Roman"/>
          <w:sz w:val="24"/>
          <w:szCs w:val="24"/>
          <w:lang w:val="en-US"/>
        </w:rPr>
        <w:t xml:space="preserve"> Sejarah mencatat sekitar tahun 1910 pernah terjadi wab</w:t>
      </w:r>
      <w:r w:rsidR="00AF45E4">
        <w:rPr>
          <w:rFonts w:ascii="Times New Roman" w:hAnsi="Times New Roman" w:cs="Times New Roman"/>
          <w:sz w:val="24"/>
          <w:szCs w:val="24"/>
          <w:lang w:val="en-US"/>
        </w:rPr>
        <w:t>ah yang juga menelan korban</w:t>
      </w:r>
      <w:r w:rsidR="00EA036D">
        <w:rPr>
          <w:rFonts w:ascii="Times New Roman" w:hAnsi="Times New Roman" w:cs="Times New Roman"/>
          <w:sz w:val="24"/>
          <w:szCs w:val="24"/>
          <w:lang w:val="en-US"/>
        </w:rPr>
        <w:t xml:space="preserve"> banyak tetapi tidak menjangkiti sebagian </w:t>
      </w:r>
      <w:r w:rsidR="00AF45E4">
        <w:rPr>
          <w:rFonts w:ascii="Times New Roman" w:hAnsi="Times New Roman" w:cs="Times New Roman"/>
          <w:sz w:val="24"/>
          <w:szCs w:val="24"/>
          <w:lang w:val="en-US"/>
        </w:rPr>
        <w:t xml:space="preserve">besar </w:t>
      </w:r>
      <w:r w:rsidR="00EA036D">
        <w:rPr>
          <w:rFonts w:ascii="Times New Roman" w:hAnsi="Times New Roman" w:cs="Times New Roman"/>
          <w:sz w:val="24"/>
          <w:szCs w:val="24"/>
          <w:lang w:val="en-US"/>
        </w:rPr>
        <w:t xml:space="preserve">negara-negara di Dunia. </w:t>
      </w:r>
      <w:r w:rsidR="001056F6">
        <w:rPr>
          <w:rFonts w:ascii="Times New Roman" w:hAnsi="Times New Roman" w:cs="Times New Roman"/>
          <w:sz w:val="24"/>
          <w:szCs w:val="24"/>
          <w:lang w:val="en-US"/>
        </w:rPr>
        <w:t>Catatan s</w:t>
      </w:r>
      <w:r w:rsidR="00F97F56">
        <w:rPr>
          <w:rFonts w:ascii="Times New Roman" w:hAnsi="Times New Roman" w:cs="Times New Roman"/>
          <w:sz w:val="24"/>
          <w:szCs w:val="24"/>
          <w:lang w:val="en-US"/>
        </w:rPr>
        <w:t xml:space="preserve">ejarah </w:t>
      </w:r>
      <w:r w:rsidR="00C90403">
        <w:rPr>
          <w:rFonts w:ascii="Times New Roman" w:hAnsi="Times New Roman" w:cs="Times New Roman"/>
          <w:sz w:val="24"/>
          <w:szCs w:val="24"/>
          <w:lang w:val="en-US"/>
        </w:rPr>
        <w:t>berikutnya tentang adanya</w:t>
      </w:r>
      <w:r w:rsidR="00F97F56">
        <w:rPr>
          <w:rFonts w:ascii="Times New Roman" w:hAnsi="Times New Roman" w:cs="Times New Roman"/>
          <w:sz w:val="24"/>
          <w:szCs w:val="24"/>
          <w:lang w:val="en-US"/>
        </w:rPr>
        <w:t xml:space="preserve"> w</w:t>
      </w:r>
      <w:r w:rsidR="00EA036D">
        <w:rPr>
          <w:rFonts w:ascii="Times New Roman" w:hAnsi="Times New Roman" w:cs="Times New Roman"/>
          <w:sz w:val="24"/>
          <w:szCs w:val="24"/>
          <w:lang w:val="en-US"/>
        </w:rPr>
        <w:t xml:space="preserve">abah pes yang pernah terjadi di Malang </w:t>
      </w:r>
      <w:r w:rsidR="00AF45E4">
        <w:rPr>
          <w:rFonts w:ascii="Times New Roman" w:hAnsi="Times New Roman" w:cs="Times New Roman"/>
          <w:sz w:val="24"/>
          <w:szCs w:val="24"/>
          <w:lang w:val="en-US"/>
        </w:rPr>
        <w:t>pada jaman penjajahan Belanda juga menelan korban yang banyak. Wabah-wabah tersebut menjangkiti dae</w:t>
      </w:r>
      <w:r w:rsidR="003D2C94">
        <w:rPr>
          <w:rFonts w:ascii="Times New Roman" w:hAnsi="Times New Roman" w:cs="Times New Roman"/>
          <w:sz w:val="24"/>
          <w:szCs w:val="24"/>
          <w:lang w:val="en-US"/>
        </w:rPr>
        <w:t>rah-daerah tertentu saja. Covid-</w:t>
      </w:r>
      <w:r w:rsidR="00AF45E4">
        <w:rPr>
          <w:rFonts w:ascii="Times New Roman" w:hAnsi="Times New Roman" w:cs="Times New Roman"/>
          <w:sz w:val="24"/>
          <w:szCs w:val="24"/>
          <w:lang w:val="en-US"/>
        </w:rPr>
        <w:t xml:space="preserve">19 </w:t>
      </w:r>
      <w:r w:rsidR="00F97F56">
        <w:rPr>
          <w:rFonts w:ascii="Times New Roman" w:hAnsi="Times New Roman" w:cs="Times New Roman"/>
          <w:sz w:val="24"/>
          <w:szCs w:val="24"/>
          <w:lang w:val="en-US"/>
        </w:rPr>
        <w:t xml:space="preserve">adalah wabah dimana </w:t>
      </w:r>
      <w:r w:rsidR="00AF45E4">
        <w:rPr>
          <w:rFonts w:ascii="Times New Roman" w:hAnsi="Times New Roman" w:cs="Times New Roman"/>
          <w:sz w:val="24"/>
          <w:szCs w:val="24"/>
          <w:lang w:val="en-US"/>
        </w:rPr>
        <w:t>r</w:t>
      </w:r>
      <w:r w:rsidR="00C3233A">
        <w:rPr>
          <w:rFonts w:ascii="Times New Roman" w:hAnsi="Times New Roman" w:cs="Times New Roman"/>
          <w:sz w:val="24"/>
          <w:szCs w:val="24"/>
          <w:lang w:val="en-US"/>
        </w:rPr>
        <w:t>atusan negara</w:t>
      </w:r>
      <w:r w:rsidR="00C02FE6" w:rsidRPr="00C02FE6">
        <w:rPr>
          <w:rFonts w:ascii="Times New Roman" w:hAnsi="Times New Roman" w:cs="Times New Roman"/>
          <w:sz w:val="24"/>
          <w:szCs w:val="24"/>
          <w:lang w:val="en-US"/>
        </w:rPr>
        <w:t xml:space="preserve"> sudah terkonfirmasi </w:t>
      </w:r>
      <w:r w:rsidR="00C3233A">
        <w:rPr>
          <w:rFonts w:ascii="Times New Roman" w:hAnsi="Times New Roman" w:cs="Times New Roman"/>
          <w:sz w:val="24"/>
          <w:szCs w:val="24"/>
          <w:lang w:val="en-US"/>
        </w:rPr>
        <w:t xml:space="preserve">melaporkan </w:t>
      </w:r>
      <w:r w:rsidR="00F97F56">
        <w:rPr>
          <w:rFonts w:ascii="Times New Roman" w:hAnsi="Times New Roman" w:cs="Times New Roman"/>
          <w:sz w:val="24"/>
          <w:szCs w:val="24"/>
          <w:lang w:val="en-US"/>
        </w:rPr>
        <w:t>penyebarannya</w:t>
      </w:r>
      <w:r w:rsidR="00C02FE6">
        <w:rPr>
          <w:rFonts w:ascii="Times New Roman" w:hAnsi="Times New Roman" w:cs="Times New Roman"/>
          <w:sz w:val="24"/>
          <w:szCs w:val="24"/>
          <w:lang w:val="en-US"/>
        </w:rPr>
        <w:t xml:space="preserve"> sejak </w:t>
      </w:r>
      <w:r w:rsidR="00C02FE6" w:rsidRPr="00C02FE6">
        <w:rPr>
          <w:rFonts w:ascii="Times New Roman" w:hAnsi="Times New Roman" w:cs="Times New Roman"/>
          <w:sz w:val="24"/>
          <w:szCs w:val="24"/>
          <w:lang w:val="en-US"/>
        </w:rPr>
        <w:t>Wuhan</w:t>
      </w:r>
      <w:r w:rsidR="00C3233A">
        <w:rPr>
          <w:rFonts w:ascii="Times New Roman" w:hAnsi="Times New Roman" w:cs="Times New Roman"/>
          <w:sz w:val="24"/>
          <w:szCs w:val="24"/>
          <w:lang w:val="en-US"/>
        </w:rPr>
        <w:t xml:space="preserve"> salah satu kota bagian dari negara China</w:t>
      </w:r>
      <w:r w:rsidR="00C02FE6">
        <w:rPr>
          <w:rFonts w:ascii="Times New Roman" w:hAnsi="Times New Roman" w:cs="Times New Roman"/>
          <w:sz w:val="24"/>
          <w:szCs w:val="24"/>
          <w:lang w:val="en-US"/>
        </w:rPr>
        <w:t xml:space="preserve"> </w:t>
      </w:r>
      <w:r w:rsidR="00C02FE6" w:rsidRPr="00C02FE6">
        <w:rPr>
          <w:rFonts w:ascii="Times New Roman" w:hAnsi="Times New Roman" w:cs="Times New Roman"/>
          <w:sz w:val="24"/>
          <w:szCs w:val="24"/>
          <w:lang w:val="en-US"/>
        </w:rPr>
        <w:t>pertama kali m</w:t>
      </w:r>
      <w:r w:rsidR="001F78D7">
        <w:rPr>
          <w:rFonts w:ascii="Times New Roman" w:hAnsi="Times New Roman" w:cs="Times New Roman"/>
          <w:sz w:val="24"/>
          <w:szCs w:val="24"/>
          <w:lang w:val="en-US"/>
        </w:rPr>
        <w:t xml:space="preserve">engumumkan kemunculan wabah ini. </w:t>
      </w:r>
      <w:r w:rsidR="00C3233A">
        <w:rPr>
          <w:rFonts w:ascii="Times New Roman" w:hAnsi="Times New Roman" w:cs="Times New Roman"/>
          <w:sz w:val="24"/>
          <w:szCs w:val="24"/>
          <w:lang w:val="en-US"/>
        </w:rPr>
        <w:t xml:space="preserve">Indonesia </w:t>
      </w:r>
      <w:r w:rsidR="006F61FF">
        <w:rPr>
          <w:rFonts w:ascii="Times New Roman" w:hAnsi="Times New Roman" w:cs="Times New Roman"/>
          <w:sz w:val="24"/>
          <w:szCs w:val="24"/>
          <w:lang w:val="en-US"/>
        </w:rPr>
        <w:t xml:space="preserve">termasuk </w:t>
      </w:r>
      <w:r w:rsidR="00C3233A">
        <w:rPr>
          <w:rFonts w:ascii="Times New Roman" w:hAnsi="Times New Roman" w:cs="Times New Roman"/>
          <w:sz w:val="24"/>
          <w:szCs w:val="24"/>
          <w:lang w:val="en-US"/>
        </w:rPr>
        <w:t xml:space="preserve">salah satu negara yang </w:t>
      </w:r>
      <w:r w:rsidR="006F61FF">
        <w:rPr>
          <w:rFonts w:ascii="Times New Roman" w:hAnsi="Times New Roman" w:cs="Times New Roman"/>
          <w:sz w:val="24"/>
          <w:szCs w:val="24"/>
          <w:lang w:val="en-US"/>
        </w:rPr>
        <w:t xml:space="preserve">juga </w:t>
      </w:r>
      <w:r w:rsidR="00C3233A">
        <w:rPr>
          <w:rFonts w:ascii="Times New Roman" w:hAnsi="Times New Roman" w:cs="Times New Roman"/>
          <w:sz w:val="24"/>
          <w:szCs w:val="24"/>
          <w:lang w:val="en-US"/>
        </w:rPr>
        <w:t>mengalami hal yang sama</w:t>
      </w:r>
      <w:r w:rsidR="006F61FF">
        <w:rPr>
          <w:rFonts w:ascii="Times New Roman" w:hAnsi="Times New Roman" w:cs="Times New Roman"/>
          <w:sz w:val="24"/>
          <w:szCs w:val="24"/>
          <w:lang w:val="en-US"/>
        </w:rPr>
        <w:t xml:space="preserve"> yaitu terjangkiti virus </w:t>
      </w:r>
      <w:proofErr w:type="gramStart"/>
      <w:r w:rsidR="006F61FF">
        <w:rPr>
          <w:rFonts w:ascii="Times New Roman" w:hAnsi="Times New Roman" w:cs="Times New Roman"/>
          <w:sz w:val="24"/>
          <w:szCs w:val="24"/>
          <w:lang w:val="en-US"/>
        </w:rPr>
        <w:t xml:space="preserve">ini, </w:t>
      </w:r>
      <w:r w:rsidR="00C3233A">
        <w:rPr>
          <w:rFonts w:ascii="Times New Roman" w:hAnsi="Times New Roman" w:cs="Times New Roman"/>
          <w:sz w:val="24"/>
          <w:szCs w:val="24"/>
          <w:lang w:val="en-US"/>
        </w:rPr>
        <w:t xml:space="preserve"> dengan</w:t>
      </w:r>
      <w:proofErr w:type="gramEnd"/>
      <w:r w:rsidR="00C3233A">
        <w:rPr>
          <w:rFonts w:ascii="Times New Roman" w:hAnsi="Times New Roman" w:cs="Times New Roman"/>
          <w:sz w:val="24"/>
          <w:szCs w:val="24"/>
          <w:lang w:val="en-US"/>
        </w:rPr>
        <w:t xml:space="preserve"> DKI Jakarta melaporkan </w:t>
      </w:r>
      <w:r w:rsidR="00AC02B0">
        <w:rPr>
          <w:rFonts w:ascii="Times New Roman" w:hAnsi="Times New Roman" w:cs="Times New Roman"/>
          <w:sz w:val="24"/>
          <w:szCs w:val="24"/>
          <w:lang w:val="en-US"/>
        </w:rPr>
        <w:t xml:space="preserve">munculnya </w:t>
      </w:r>
      <w:r w:rsidR="00C3233A">
        <w:rPr>
          <w:rFonts w:ascii="Times New Roman" w:hAnsi="Times New Roman" w:cs="Times New Roman"/>
          <w:sz w:val="24"/>
          <w:szCs w:val="24"/>
          <w:lang w:val="en-US"/>
        </w:rPr>
        <w:t>kasus pertama</w:t>
      </w:r>
      <w:r w:rsidR="00AC02B0">
        <w:rPr>
          <w:rFonts w:ascii="Times New Roman" w:hAnsi="Times New Roman" w:cs="Times New Roman"/>
          <w:sz w:val="24"/>
          <w:szCs w:val="24"/>
          <w:lang w:val="en-US"/>
        </w:rPr>
        <w:t xml:space="preserve"> </w:t>
      </w:r>
      <w:r w:rsidR="0029539E">
        <w:rPr>
          <w:rFonts w:ascii="Times New Roman" w:hAnsi="Times New Roman" w:cs="Times New Roman"/>
          <w:sz w:val="24"/>
          <w:szCs w:val="24"/>
          <w:lang w:val="en-US"/>
        </w:rPr>
        <w:t xml:space="preserve">pada bulan Maret </w:t>
      </w:r>
      <w:r w:rsidR="00AC02B0">
        <w:rPr>
          <w:rFonts w:ascii="Times New Roman" w:hAnsi="Times New Roman" w:cs="Times New Roman"/>
          <w:sz w:val="24"/>
          <w:szCs w:val="24"/>
          <w:lang w:val="en-US"/>
        </w:rPr>
        <w:t xml:space="preserve">sehingga </w:t>
      </w:r>
      <w:r w:rsidR="00403FA3">
        <w:rPr>
          <w:rFonts w:ascii="Times New Roman" w:hAnsi="Times New Roman" w:cs="Times New Roman"/>
          <w:sz w:val="24"/>
          <w:szCs w:val="24"/>
          <w:lang w:val="en-US"/>
        </w:rPr>
        <w:t xml:space="preserve">dianggap sebagai daerah </w:t>
      </w:r>
      <w:r w:rsidR="009C6CC6">
        <w:rPr>
          <w:rFonts w:ascii="Times New Roman" w:hAnsi="Times New Roman" w:cs="Times New Roman"/>
          <w:sz w:val="24"/>
          <w:szCs w:val="24"/>
          <w:lang w:val="en-US"/>
        </w:rPr>
        <w:t>epidemi bagi negara Indonesia</w:t>
      </w:r>
      <w:r w:rsidR="00C3233A">
        <w:rPr>
          <w:rFonts w:ascii="Times New Roman" w:hAnsi="Times New Roman" w:cs="Times New Roman"/>
          <w:sz w:val="24"/>
          <w:szCs w:val="24"/>
          <w:lang w:val="en-US"/>
        </w:rPr>
        <w:t>.</w:t>
      </w:r>
      <w:r w:rsidR="006F61FF">
        <w:rPr>
          <w:rFonts w:ascii="Times New Roman" w:hAnsi="Times New Roman" w:cs="Times New Roman"/>
          <w:sz w:val="24"/>
          <w:szCs w:val="24"/>
          <w:lang w:val="en-US"/>
        </w:rPr>
        <w:t xml:space="preserve"> </w:t>
      </w:r>
      <w:r w:rsidR="0029539E">
        <w:rPr>
          <w:rFonts w:ascii="Times New Roman" w:hAnsi="Times New Roman" w:cs="Times New Roman"/>
          <w:sz w:val="24"/>
          <w:szCs w:val="24"/>
          <w:lang w:val="en-US"/>
        </w:rPr>
        <w:t>Mengingat secara fakta Indonesia memiliki riwayat hubungan be</w:t>
      </w:r>
      <w:r w:rsidR="009C46A9">
        <w:rPr>
          <w:rFonts w:ascii="Times New Roman" w:hAnsi="Times New Roman" w:cs="Times New Roman"/>
          <w:sz w:val="24"/>
          <w:szCs w:val="24"/>
          <w:lang w:val="en-US"/>
        </w:rPr>
        <w:t>rbagai sektor ke negara China. Untuk kepentingan penanganan wabah ini</w:t>
      </w:r>
      <w:r w:rsidR="001632CF">
        <w:rPr>
          <w:rFonts w:ascii="Times New Roman" w:hAnsi="Times New Roman" w:cs="Times New Roman"/>
          <w:sz w:val="24"/>
          <w:szCs w:val="24"/>
          <w:lang w:val="en-US"/>
        </w:rPr>
        <w:t>. Tugas Negara untuk melindungi seluruh rakyat sesuai dengan amanah Undang</w:t>
      </w:r>
      <w:r w:rsidR="00006DA7">
        <w:rPr>
          <w:rFonts w:ascii="Times New Roman" w:hAnsi="Times New Roman" w:cs="Times New Roman"/>
          <w:sz w:val="24"/>
          <w:szCs w:val="24"/>
          <w:lang w:val="en-US"/>
        </w:rPr>
        <w:t xml:space="preserve"> </w:t>
      </w:r>
      <w:r w:rsidR="001632CF">
        <w:rPr>
          <w:rFonts w:ascii="Times New Roman" w:hAnsi="Times New Roman" w:cs="Times New Roman"/>
          <w:sz w:val="24"/>
          <w:szCs w:val="24"/>
          <w:lang w:val="en-US"/>
        </w:rPr>
        <w:t>Undang Negara Republik Indonesia Tahun 1945</w:t>
      </w:r>
      <w:r w:rsidR="00006DA7">
        <w:rPr>
          <w:rFonts w:ascii="Times New Roman" w:hAnsi="Times New Roman" w:cs="Times New Roman"/>
          <w:sz w:val="24"/>
          <w:szCs w:val="24"/>
          <w:lang w:val="en-US"/>
        </w:rPr>
        <w:t>. Menurut Utrecht</w:t>
      </w:r>
      <w:r w:rsidR="001632CF">
        <w:rPr>
          <w:rFonts w:ascii="Times New Roman" w:hAnsi="Times New Roman" w:cs="Times New Roman"/>
          <w:sz w:val="24"/>
          <w:szCs w:val="24"/>
          <w:lang w:val="en-US"/>
        </w:rPr>
        <w:t xml:space="preserve"> </w:t>
      </w:r>
      <w:r w:rsidR="00006DA7">
        <w:rPr>
          <w:rFonts w:ascii="Times New Roman" w:hAnsi="Times New Roman" w:cs="Times New Roman"/>
          <w:sz w:val="24"/>
          <w:szCs w:val="24"/>
          <w:lang w:val="en-US"/>
        </w:rPr>
        <w:t>Tugas negara adalah melaksanakan peraturan perundang undanganuntuk menegakkan keadilan. Selanjutnya dikatakan Tugas negara tidak hanya menjaga ketertiban dengan melaksanakan hokum, tetapi termasuk mencapai kesejahteraan rakyat sebagai bentuk keadilan (</w:t>
      </w:r>
      <w:r w:rsidR="00006DA7" w:rsidRPr="00006DA7">
        <w:rPr>
          <w:rFonts w:ascii="Times New Roman" w:hAnsi="Times New Roman" w:cs="Times New Roman"/>
          <w:i/>
          <w:sz w:val="24"/>
          <w:szCs w:val="24"/>
          <w:lang w:val="en-US"/>
        </w:rPr>
        <w:t>Welfarestate</w:t>
      </w:r>
      <w:r w:rsidR="00006DA7">
        <w:rPr>
          <w:rFonts w:ascii="Times New Roman" w:hAnsi="Times New Roman" w:cs="Times New Roman"/>
          <w:sz w:val="24"/>
          <w:szCs w:val="24"/>
          <w:lang w:val="en-US"/>
        </w:rPr>
        <w:t xml:space="preserve">). (Utrecht dalam Asshiddiqie, </w:t>
      </w:r>
      <w:r w:rsidR="00006DA7">
        <w:rPr>
          <w:rFonts w:ascii="Times New Roman" w:hAnsi="Times New Roman" w:cs="Times New Roman"/>
          <w:sz w:val="24"/>
          <w:szCs w:val="24"/>
          <w:lang w:val="en-US"/>
        </w:rPr>
        <w:lastRenderedPageBreak/>
        <w:t>Jimly,2009: 397</w:t>
      </w:r>
      <w:proofErr w:type="gramStart"/>
      <w:r w:rsidR="00006DA7">
        <w:rPr>
          <w:rFonts w:ascii="Times New Roman" w:hAnsi="Times New Roman" w:cs="Times New Roman"/>
          <w:sz w:val="24"/>
          <w:szCs w:val="24"/>
          <w:lang w:val="en-US"/>
        </w:rPr>
        <w:t>)</w:t>
      </w:r>
      <w:r w:rsidR="001632CF">
        <w:rPr>
          <w:rFonts w:ascii="Times New Roman" w:hAnsi="Times New Roman" w:cs="Times New Roman"/>
          <w:sz w:val="24"/>
          <w:szCs w:val="24"/>
          <w:lang w:val="en-US"/>
        </w:rPr>
        <w:t xml:space="preserve"> </w:t>
      </w:r>
      <w:r w:rsidR="009C46A9">
        <w:rPr>
          <w:rFonts w:ascii="Times New Roman" w:hAnsi="Times New Roman" w:cs="Times New Roman"/>
          <w:sz w:val="24"/>
          <w:szCs w:val="24"/>
          <w:lang w:val="en-US"/>
        </w:rPr>
        <w:t xml:space="preserve"> </w:t>
      </w:r>
      <w:r w:rsidR="00F70485">
        <w:rPr>
          <w:rFonts w:ascii="Times New Roman" w:hAnsi="Times New Roman" w:cs="Times New Roman"/>
          <w:sz w:val="24"/>
          <w:szCs w:val="24"/>
          <w:lang w:val="en-US"/>
        </w:rPr>
        <w:t>Sejalan</w:t>
      </w:r>
      <w:proofErr w:type="gramEnd"/>
      <w:r w:rsidR="00F70485">
        <w:rPr>
          <w:rFonts w:ascii="Times New Roman" w:hAnsi="Times New Roman" w:cs="Times New Roman"/>
          <w:sz w:val="24"/>
          <w:szCs w:val="24"/>
          <w:lang w:val="en-US"/>
        </w:rPr>
        <w:t xml:space="preserve"> dengan  pendapat tersebut dalam rangka tugas negara </w:t>
      </w:r>
      <w:r w:rsidR="009C46A9">
        <w:rPr>
          <w:rFonts w:ascii="Times New Roman" w:hAnsi="Times New Roman" w:cs="Times New Roman"/>
          <w:sz w:val="24"/>
          <w:szCs w:val="24"/>
          <w:lang w:val="en-US"/>
        </w:rPr>
        <w:t xml:space="preserve">Pemerintah Indonesia membentuk suatu lembaga yang bernama Gugus Tugas Percepatan Penanganan Covid-19 </w:t>
      </w:r>
      <w:r w:rsidR="001F78D7">
        <w:rPr>
          <w:rFonts w:ascii="Times New Roman" w:hAnsi="Times New Roman" w:cs="Times New Roman"/>
          <w:sz w:val="24"/>
          <w:szCs w:val="24"/>
          <w:lang w:val="en-US"/>
        </w:rPr>
        <w:t>Laporan gugus tugas Percepatan penanganan Covid-19, sampai tanggal 27 Maret</w:t>
      </w:r>
      <w:r w:rsidR="00C3233A">
        <w:rPr>
          <w:rFonts w:ascii="Times New Roman" w:hAnsi="Times New Roman" w:cs="Times New Roman"/>
          <w:sz w:val="24"/>
          <w:szCs w:val="24"/>
          <w:lang w:val="en-US"/>
        </w:rPr>
        <w:t xml:space="preserve"> 2020, jumlah kasus yang terkonfirmasi positif </w:t>
      </w:r>
      <w:r w:rsidR="00D808D7">
        <w:rPr>
          <w:rFonts w:ascii="Times New Roman" w:hAnsi="Times New Roman" w:cs="Times New Roman"/>
          <w:sz w:val="24"/>
          <w:szCs w:val="24"/>
          <w:lang w:val="en-US"/>
        </w:rPr>
        <w:t>Covid</w:t>
      </w:r>
      <w:r w:rsidR="009C6CC6">
        <w:rPr>
          <w:rFonts w:ascii="Times New Roman" w:hAnsi="Times New Roman" w:cs="Times New Roman"/>
          <w:sz w:val="24"/>
          <w:szCs w:val="24"/>
          <w:lang w:val="en-US"/>
        </w:rPr>
        <w:t xml:space="preserve"> -</w:t>
      </w:r>
      <w:r w:rsidR="00D808D7">
        <w:rPr>
          <w:rFonts w:ascii="Times New Roman" w:hAnsi="Times New Roman" w:cs="Times New Roman"/>
          <w:sz w:val="24"/>
          <w:szCs w:val="24"/>
          <w:lang w:val="en-US"/>
        </w:rPr>
        <w:t>19 di Indonesia mencapai 1046 orang dengan 87 orang diantaranya meninggal dunia dan tersebar di 28 provinsi</w:t>
      </w:r>
      <w:r w:rsidR="0055770A">
        <w:rPr>
          <w:rFonts w:ascii="Times New Roman" w:hAnsi="Times New Roman" w:cs="Times New Roman"/>
          <w:sz w:val="24"/>
          <w:szCs w:val="24"/>
          <w:lang w:val="en-US"/>
        </w:rPr>
        <w:t>.</w:t>
      </w:r>
      <w:r w:rsidR="001632CF">
        <w:rPr>
          <w:rFonts w:ascii="Times New Roman" w:hAnsi="Times New Roman" w:cs="Times New Roman"/>
          <w:sz w:val="24"/>
          <w:szCs w:val="24"/>
          <w:lang w:val="en-US"/>
        </w:rPr>
        <w:t>(Kompas: Maret 2020: 1&amp;11)</w:t>
      </w:r>
    </w:p>
    <w:p w:rsidR="00F95973" w:rsidRDefault="00D808D7" w:rsidP="006D23C4">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Penularan </w:t>
      </w:r>
      <w:proofErr w:type="gramStart"/>
      <w:r>
        <w:rPr>
          <w:rFonts w:ascii="Times New Roman" w:hAnsi="Times New Roman" w:cs="Times New Roman"/>
          <w:sz w:val="24"/>
          <w:szCs w:val="24"/>
          <w:lang w:val="en-US"/>
        </w:rPr>
        <w:t xml:space="preserve">yang </w:t>
      </w:r>
      <w:r w:rsidR="0029539E">
        <w:rPr>
          <w:rFonts w:ascii="Times New Roman" w:hAnsi="Times New Roman" w:cs="Times New Roman"/>
          <w:sz w:val="24"/>
          <w:szCs w:val="24"/>
          <w:lang w:val="en-US"/>
        </w:rPr>
        <w:t xml:space="preserve"> </w:t>
      </w:r>
      <w:r w:rsidR="00EA6E07">
        <w:rPr>
          <w:rFonts w:ascii="Times New Roman" w:hAnsi="Times New Roman" w:cs="Times New Roman"/>
          <w:sz w:val="24"/>
          <w:szCs w:val="24"/>
          <w:lang w:val="en-US"/>
        </w:rPr>
        <w:t>sangat</w:t>
      </w:r>
      <w:proofErr w:type="gramEnd"/>
      <w:r w:rsidR="00EA6E07">
        <w:rPr>
          <w:rFonts w:ascii="Times New Roman" w:hAnsi="Times New Roman" w:cs="Times New Roman"/>
          <w:sz w:val="24"/>
          <w:szCs w:val="24"/>
          <w:lang w:val="en-US"/>
        </w:rPr>
        <w:t xml:space="preserve"> cepat pertamb</w:t>
      </w:r>
      <w:r w:rsidR="0029539E">
        <w:rPr>
          <w:rFonts w:ascii="Times New Roman" w:hAnsi="Times New Roman" w:cs="Times New Roman"/>
          <w:sz w:val="24"/>
          <w:szCs w:val="24"/>
          <w:lang w:val="en-US"/>
        </w:rPr>
        <w:t>a</w:t>
      </w:r>
      <w:r w:rsidR="00EA6E07">
        <w:rPr>
          <w:rFonts w:ascii="Times New Roman" w:hAnsi="Times New Roman" w:cs="Times New Roman"/>
          <w:sz w:val="24"/>
          <w:szCs w:val="24"/>
          <w:lang w:val="en-US"/>
        </w:rPr>
        <w:t>ha</w:t>
      </w:r>
      <w:r w:rsidR="0029539E">
        <w:rPr>
          <w:rFonts w:ascii="Times New Roman" w:hAnsi="Times New Roman" w:cs="Times New Roman"/>
          <w:sz w:val="24"/>
          <w:szCs w:val="24"/>
          <w:lang w:val="en-US"/>
        </w:rPr>
        <w:t>n</w:t>
      </w:r>
      <w:r w:rsidR="00EA6E07">
        <w:rPr>
          <w:rFonts w:ascii="Times New Roman" w:hAnsi="Times New Roman" w:cs="Times New Roman"/>
          <w:sz w:val="24"/>
          <w:szCs w:val="24"/>
          <w:lang w:val="en-US"/>
        </w:rPr>
        <w:t xml:space="preserve"> angkanya.</w:t>
      </w:r>
      <w:r w:rsidR="0029539E">
        <w:rPr>
          <w:rFonts w:ascii="Times New Roman" w:hAnsi="Times New Roman" w:cs="Times New Roman"/>
          <w:sz w:val="24"/>
          <w:szCs w:val="24"/>
          <w:lang w:val="en-US"/>
        </w:rPr>
        <w:t xml:space="preserve"> </w:t>
      </w:r>
      <w:r w:rsidR="00DA22C5">
        <w:rPr>
          <w:rFonts w:ascii="Times New Roman" w:hAnsi="Times New Roman" w:cs="Times New Roman"/>
          <w:sz w:val="24"/>
          <w:szCs w:val="24"/>
          <w:lang w:val="en-US"/>
        </w:rPr>
        <w:t xml:space="preserve"> Angka yang sangat mengkhawatirkan semua pihak.</w:t>
      </w:r>
      <w:r w:rsidR="0055770A">
        <w:rPr>
          <w:rFonts w:ascii="Times New Roman" w:hAnsi="Times New Roman" w:cs="Times New Roman"/>
          <w:sz w:val="24"/>
          <w:szCs w:val="24"/>
          <w:lang w:val="en-US"/>
        </w:rPr>
        <w:t xml:space="preserve"> </w:t>
      </w:r>
      <w:r w:rsidR="00AF45E4">
        <w:rPr>
          <w:rFonts w:ascii="Times New Roman" w:hAnsi="Times New Roman" w:cs="Times New Roman"/>
          <w:sz w:val="24"/>
          <w:szCs w:val="24"/>
          <w:lang w:val="en-US"/>
        </w:rPr>
        <w:t>Betapa semua arah kebijakan negara bergeser dengan munculnya pandemi ini. Segala lini bergotong royong</w:t>
      </w:r>
      <w:r w:rsidR="00F95973">
        <w:rPr>
          <w:rFonts w:ascii="Times New Roman" w:hAnsi="Times New Roman" w:cs="Times New Roman"/>
          <w:sz w:val="24"/>
          <w:szCs w:val="24"/>
          <w:lang w:val="en-US"/>
        </w:rPr>
        <w:t xml:space="preserve"> bersinergi dalam memerangi wabah ini. </w:t>
      </w:r>
    </w:p>
    <w:p w:rsidR="00215735" w:rsidRPr="00363046" w:rsidRDefault="00F95973" w:rsidP="005A30C9">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Seluruh provinsi yang saa</w:t>
      </w:r>
      <w:r w:rsidR="00D808D7">
        <w:rPr>
          <w:rFonts w:ascii="Times New Roman" w:hAnsi="Times New Roman" w:cs="Times New Roman"/>
          <w:sz w:val="24"/>
          <w:szCs w:val="24"/>
          <w:lang w:val="en-US"/>
        </w:rPr>
        <w:t xml:space="preserve">t ini berjumlah 34 sudah 28 provinsi </w:t>
      </w:r>
      <w:r>
        <w:rPr>
          <w:rFonts w:ascii="Times New Roman" w:hAnsi="Times New Roman" w:cs="Times New Roman"/>
          <w:sz w:val="24"/>
          <w:szCs w:val="24"/>
          <w:lang w:val="en-US"/>
        </w:rPr>
        <w:t>terdap</w:t>
      </w:r>
      <w:r w:rsidR="001F78D7">
        <w:rPr>
          <w:rFonts w:ascii="Times New Roman" w:hAnsi="Times New Roman" w:cs="Times New Roman"/>
          <w:sz w:val="24"/>
          <w:szCs w:val="24"/>
          <w:lang w:val="en-US"/>
        </w:rPr>
        <w:t>at kasus C</w:t>
      </w:r>
      <w:r w:rsidR="00A3756A">
        <w:rPr>
          <w:rFonts w:ascii="Times New Roman" w:hAnsi="Times New Roman" w:cs="Times New Roman"/>
          <w:sz w:val="24"/>
          <w:szCs w:val="24"/>
          <w:lang w:val="en-US"/>
        </w:rPr>
        <w:t>ovid -</w:t>
      </w:r>
      <w:proofErr w:type="gramStart"/>
      <w:r w:rsidR="00A3756A">
        <w:rPr>
          <w:rFonts w:ascii="Times New Roman" w:hAnsi="Times New Roman" w:cs="Times New Roman"/>
          <w:sz w:val="24"/>
          <w:szCs w:val="24"/>
          <w:lang w:val="en-US"/>
        </w:rPr>
        <w:t xml:space="preserve">19, </w:t>
      </w:r>
      <w:r w:rsidR="00ED5DB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ada kab/kota yang sama sekali tidak ada kasus yaitu di 102 kab/kota berdasarkan laporan gug</w:t>
      </w:r>
      <w:r w:rsidR="00A3756A">
        <w:rPr>
          <w:rFonts w:ascii="Times New Roman" w:hAnsi="Times New Roman" w:cs="Times New Roman"/>
          <w:sz w:val="24"/>
          <w:szCs w:val="24"/>
          <w:lang w:val="en-US"/>
        </w:rPr>
        <w:t>us tugas percepatan penanganan C</w:t>
      </w:r>
      <w:r>
        <w:rPr>
          <w:rFonts w:ascii="Times New Roman" w:hAnsi="Times New Roman" w:cs="Times New Roman"/>
          <w:sz w:val="24"/>
          <w:szCs w:val="24"/>
          <w:lang w:val="en-US"/>
        </w:rPr>
        <w:t xml:space="preserve">ovid </w:t>
      </w:r>
      <w:r w:rsidR="00A3756A">
        <w:rPr>
          <w:rFonts w:ascii="Times New Roman" w:hAnsi="Times New Roman" w:cs="Times New Roman"/>
          <w:sz w:val="24"/>
          <w:szCs w:val="24"/>
          <w:lang w:val="en-US"/>
        </w:rPr>
        <w:t>-</w:t>
      </w:r>
      <w:r>
        <w:rPr>
          <w:rFonts w:ascii="Times New Roman" w:hAnsi="Times New Roman" w:cs="Times New Roman"/>
          <w:sz w:val="24"/>
          <w:szCs w:val="24"/>
          <w:lang w:val="en-US"/>
        </w:rPr>
        <w:t xml:space="preserve">19. </w:t>
      </w:r>
    </w:p>
    <w:p w:rsidR="002A43D6" w:rsidRPr="002A43D6" w:rsidRDefault="001632CF" w:rsidP="005A30C9">
      <w:pPr>
        <w:pStyle w:val="FootnoteText"/>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283549" w:rsidRPr="002A43D6">
        <w:rPr>
          <w:rFonts w:ascii="Times New Roman" w:hAnsi="Times New Roman" w:cs="Times New Roman"/>
          <w:sz w:val="24"/>
          <w:szCs w:val="24"/>
          <w:lang w:val="en-US"/>
        </w:rPr>
        <w:t>Suatu kenyataan bahwa bangsa Indonesia adalah bangsa yang terdiri dari berbagai suku bangsa, budaya, agama bahasa yang beragam sebagaimana yang dikenal dengan semboyan Bhineka Tunggal Ika.  Kenyataan itulah yang merupakan kekuatan sekaligus tantangan dalam menghadapi berbagai masalah yang di hadapi oleh bangsa Indonesia.</w:t>
      </w:r>
      <w:r w:rsidR="009C6CC6" w:rsidRPr="002A43D6">
        <w:rPr>
          <w:rFonts w:ascii="Times New Roman" w:hAnsi="Times New Roman" w:cs="Times New Roman"/>
          <w:sz w:val="24"/>
          <w:szCs w:val="24"/>
          <w:lang w:val="en-US"/>
        </w:rPr>
        <w:t xml:space="preserve"> Secara wilayah penduduk Indonesia terdiri dari pulau-pulau yang tersebar. Interaksi sosial begitu </w:t>
      </w:r>
      <w:r w:rsidR="001F14C4" w:rsidRPr="002A43D6">
        <w:rPr>
          <w:rFonts w:ascii="Times New Roman" w:hAnsi="Times New Roman" w:cs="Times New Roman"/>
          <w:sz w:val="24"/>
          <w:szCs w:val="24"/>
          <w:lang w:val="en-US"/>
        </w:rPr>
        <w:t xml:space="preserve">kental mewarnai dalam kehidupan diantara suku-suku bangsa yang ada. Hal ini adalah sebagai imbas dari berbagai kenyataan yang sudah berlangsung lama misalnya dalam rangka menempuh pendidikan, penempatan pegawai diluar wilayah, urbanisasi termasuk kebijakan transmigrasi </w:t>
      </w:r>
      <w:r w:rsidR="001F14C4" w:rsidRPr="002A43D6">
        <w:rPr>
          <w:rFonts w:ascii="Times New Roman" w:hAnsi="Times New Roman" w:cs="Times New Roman"/>
          <w:sz w:val="24"/>
          <w:szCs w:val="24"/>
          <w:lang w:val="en-US"/>
        </w:rPr>
        <w:lastRenderedPageBreak/>
        <w:t>dimasa lalu yang sedikit banyak ikut menyumbang terjadinya interaksi soaial sehingga melahirkan pertukaran budaya diantara warga.</w:t>
      </w:r>
      <w:r w:rsidR="00283549" w:rsidRPr="002A43D6">
        <w:rPr>
          <w:rFonts w:ascii="Times New Roman" w:hAnsi="Times New Roman" w:cs="Times New Roman"/>
          <w:sz w:val="24"/>
          <w:szCs w:val="24"/>
          <w:lang w:val="en-US"/>
        </w:rPr>
        <w:t xml:space="preserve"> Disatu sisi beragamnya Indonesia adalah kekayaan yang membuat Indonesia unik tetapi sekaligus </w:t>
      </w:r>
      <w:r w:rsidR="00252A98" w:rsidRPr="002A43D6">
        <w:rPr>
          <w:rFonts w:ascii="Times New Roman" w:hAnsi="Times New Roman" w:cs="Times New Roman"/>
          <w:sz w:val="24"/>
          <w:szCs w:val="24"/>
          <w:lang w:val="en-US"/>
        </w:rPr>
        <w:t>merupakan tantangan mengingat perbedaan tersebut bisa menyebabkan tercerai berainya kesatuan Indonesia yang sudah beberapa kali terbukti, satu diantaranya bahwa keberhasilan penjajah menguasai Indonesia adalah adanya pemecahbelahan bangsa Indonesia.</w:t>
      </w:r>
      <w:r w:rsidR="003D2C94" w:rsidRPr="002A43D6">
        <w:rPr>
          <w:rFonts w:ascii="Times New Roman" w:hAnsi="Times New Roman" w:cs="Times New Roman"/>
          <w:sz w:val="24"/>
          <w:szCs w:val="24"/>
          <w:lang w:val="en-US"/>
        </w:rPr>
        <w:t xml:space="preserve"> Covid-19</w:t>
      </w:r>
      <w:r w:rsidR="0069013A" w:rsidRPr="002A43D6">
        <w:rPr>
          <w:rFonts w:ascii="Times New Roman" w:hAnsi="Times New Roman" w:cs="Times New Roman"/>
          <w:sz w:val="24"/>
          <w:szCs w:val="24"/>
          <w:lang w:val="en-US"/>
        </w:rPr>
        <w:t xml:space="preserve"> </w:t>
      </w:r>
      <w:r w:rsidR="003D2C94" w:rsidRPr="002A43D6">
        <w:rPr>
          <w:rFonts w:ascii="Times New Roman" w:hAnsi="Times New Roman" w:cs="Times New Roman"/>
          <w:sz w:val="24"/>
          <w:szCs w:val="24"/>
          <w:lang w:val="en-US"/>
        </w:rPr>
        <w:t xml:space="preserve">adalah suatu wabah yang proses penularannya sangat cepat sehingga untuk menamggulangi para ahli </w:t>
      </w:r>
      <w:r w:rsidR="00E36369" w:rsidRPr="002A43D6">
        <w:rPr>
          <w:rFonts w:ascii="Times New Roman" w:hAnsi="Times New Roman" w:cs="Times New Roman"/>
          <w:sz w:val="24"/>
          <w:szCs w:val="24"/>
          <w:lang w:val="en-US"/>
        </w:rPr>
        <w:t>pandemi</w:t>
      </w:r>
      <w:r w:rsidR="003D2C94" w:rsidRPr="002A43D6">
        <w:rPr>
          <w:rFonts w:ascii="Times New Roman" w:hAnsi="Times New Roman" w:cs="Times New Roman"/>
          <w:sz w:val="24"/>
          <w:szCs w:val="24"/>
          <w:lang w:val="en-US"/>
        </w:rPr>
        <w:t xml:space="preserve"> merekomendasikan mencegah penularannya salah satunya adalah menghindari kerumunan masa karena kerumunan masa ini lah salah satu sebab berpindahnya virus dari orang yang positif kepada orang-orang sekitarnya dalam radius kurang lebih 2 meter. </w:t>
      </w:r>
      <w:r w:rsidR="00877D80" w:rsidRPr="002A43D6">
        <w:rPr>
          <w:rFonts w:ascii="Times New Roman" w:hAnsi="Times New Roman" w:cs="Times New Roman"/>
          <w:sz w:val="24"/>
          <w:szCs w:val="24"/>
          <w:lang w:val="en-US"/>
        </w:rPr>
        <w:t>Perayaan yang selalu dirayakan oleh umat muslim misalnya saat lebaran datang adalah mudik. Wabah Covid -19 muncul menjelang bulan suci Ramadan dimana setelah berakhirnya Ramadhan tersebut biasanya umat muslim berbondong-bondong pulang kampung halaman untuk merayakan lebaran bersama sanak saudara di kampung halaman dari kota-kota besar ke berbagai daerah asaln</w:t>
      </w:r>
      <w:r w:rsidR="0069013A" w:rsidRPr="002A43D6">
        <w:rPr>
          <w:rFonts w:ascii="Times New Roman" w:hAnsi="Times New Roman" w:cs="Times New Roman"/>
          <w:sz w:val="24"/>
          <w:szCs w:val="24"/>
          <w:lang w:val="en-US"/>
        </w:rPr>
        <w:t>ya. Menurut data yang dihimpun K</w:t>
      </w:r>
      <w:r w:rsidR="00877D80" w:rsidRPr="002A43D6">
        <w:rPr>
          <w:rFonts w:ascii="Times New Roman" w:hAnsi="Times New Roman" w:cs="Times New Roman"/>
          <w:sz w:val="24"/>
          <w:szCs w:val="24"/>
          <w:lang w:val="en-US"/>
        </w:rPr>
        <w:t xml:space="preserve">ompas.com dari Badan Penelitian Dan Pengembangan Kementerian Perhubungan bahwa pemudik dari 2013-2018 mengalami fluktuasi tetapi cenderung meningkat diperoleh angka pada tahun 2013 sebanyak 22,1 juta orang, </w:t>
      </w:r>
      <w:r w:rsidR="00BF59FB" w:rsidRPr="002A43D6">
        <w:rPr>
          <w:rFonts w:ascii="Times New Roman" w:hAnsi="Times New Roman" w:cs="Times New Roman"/>
          <w:sz w:val="24"/>
          <w:szCs w:val="24"/>
          <w:lang w:val="en-US"/>
        </w:rPr>
        <w:t xml:space="preserve">Tahun </w:t>
      </w:r>
      <w:r w:rsidR="00877D80" w:rsidRPr="002A43D6">
        <w:rPr>
          <w:rFonts w:ascii="Times New Roman" w:hAnsi="Times New Roman" w:cs="Times New Roman"/>
          <w:sz w:val="24"/>
          <w:szCs w:val="24"/>
          <w:lang w:val="en-US"/>
        </w:rPr>
        <w:t xml:space="preserve">2014 naik menjadi 23 juta orang, Tahun 2015 </w:t>
      </w:r>
      <w:r w:rsidR="00BF59FB" w:rsidRPr="002A43D6">
        <w:rPr>
          <w:rFonts w:ascii="Times New Roman" w:hAnsi="Times New Roman" w:cs="Times New Roman"/>
          <w:sz w:val="24"/>
          <w:szCs w:val="24"/>
          <w:lang w:val="en-US"/>
        </w:rPr>
        <w:t xml:space="preserve">sebanyak 23,4 juta orang, Tahun 2016 mengalami penurunan yaitu sebanyak 18,16 juta orang, Tahun 2017 sebanyak 18,6 juta </w:t>
      </w:r>
      <w:proofErr w:type="gramStart"/>
      <w:r w:rsidR="00BF59FB" w:rsidRPr="002A43D6">
        <w:rPr>
          <w:rFonts w:ascii="Times New Roman" w:hAnsi="Times New Roman" w:cs="Times New Roman"/>
          <w:sz w:val="24"/>
          <w:szCs w:val="24"/>
          <w:lang w:val="en-US"/>
        </w:rPr>
        <w:t>orang  dan</w:t>
      </w:r>
      <w:proofErr w:type="gramEnd"/>
      <w:r w:rsidR="00BF59FB" w:rsidRPr="002A43D6">
        <w:rPr>
          <w:rFonts w:ascii="Times New Roman" w:hAnsi="Times New Roman" w:cs="Times New Roman"/>
          <w:sz w:val="24"/>
          <w:szCs w:val="24"/>
          <w:lang w:val="en-US"/>
        </w:rPr>
        <w:t xml:space="preserve"> pada tahun 2018 sebanyak 19,5 juta orang</w:t>
      </w:r>
      <w:r w:rsidR="002A43D6" w:rsidRPr="002A43D6">
        <w:rPr>
          <w:rFonts w:ascii="Times New Roman" w:hAnsi="Times New Roman" w:cs="Times New Roman"/>
          <w:sz w:val="24"/>
          <w:szCs w:val="24"/>
          <w:lang w:val="en-US"/>
        </w:rPr>
        <w:t>. Haryanti, Rosiana, “Melihat Catatan Mudik dari Tahun ke Tahun”</w:t>
      </w:r>
      <w:r w:rsidR="002A43D6">
        <w:rPr>
          <w:rFonts w:ascii="Times New Roman" w:hAnsi="Times New Roman" w:cs="Times New Roman"/>
          <w:sz w:val="24"/>
          <w:szCs w:val="24"/>
          <w:lang w:val="en-US"/>
        </w:rPr>
        <w:t xml:space="preserve">, </w:t>
      </w:r>
      <w:r w:rsidR="002A43D6" w:rsidRPr="005A30C9">
        <w:rPr>
          <w:rFonts w:ascii="Times New Roman" w:hAnsi="Times New Roman" w:cs="Times New Roman"/>
          <w:color w:val="4472C4" w:themeColor="accent1"/>
          <w:sz w:val="24"/>
          <w:szCs w:val="24"/>
        </w:rPr>
        <w:lastRenderedPageBreak/>
        <w:t>https://nasional.kompas.com/read/2018/0</w:t>
      </w:r>
      <w:r w:rsidR="005A30C9">
        <w:rPr>
          <w:rFonts w:ascii="Times New Roman" w:hAnsi="Times New Roman" w:cs="Times New Roman"/>
          <w:color w:val="4472C4" w:themeColor="accent1"/>
          <w:sz w:val="24"/>
          <w:szCs w:val="24"/>
        </w:rPr>
        <w:t>6/06/16324121</w:t>
      </w:r>
      <w:r w:rsidR="002A43D6" w:rsidRPr="005A30C9">
        <w:rPr>
          <w:rFonts w:ascii="Times New Roman" w:hAnsi="Times New Roman" w:cs="Times New Roman"/>
          <w:color w:val="4472C4" w:themeColor="accent1"/>
          <w:sz w:val="24"/>
          <w:szCs w:val="24"/>
          <w:lang w:val="en-US"/>
        </w:rPr>
        <w:t xml:space="preserve"> </w:t>
      </w:r>
      <w:r w:rsidR="002A43D6">
        <w:rPr>
          <w:rFonts w:ascii="Times New Roman" w:hAnsi="Times New Roman" w:cs="Times New Roman"/>
          <w:sz w:val="24"/>
          <w:szCs w:val="24"/>
          <w:lang w:val="en-US"/>
        </w:rPr>
        <w:t>diunduh pada Senin, 17 Februari 2020, Jam 19.30 wib.</w:t>
      </w:r>
      <w:r w:rsidR="002A43D6" w:rsidRPr="002A43D6">
        <w:rPr>
          <w:rFonts w:ascii="Times New Roman" w:hAnsi="Times New Roman" w:cs="Times New Roman"/>
          <w:sz w:val="24"/>
          <w:szCs w:val="24"/>
        </w:rPr>
        <w:t xml:space="preserve"> </w:t>
      </w:r>
    </w:p>
    <w:p w:rsidR="00C52601" w:rsidRDefault="0069013A" w:rsidP="005A30C9">
      <w:pPr>
        <w:pStyle w:val="FootnoteText"/>
        <w:spacing w:line="480" w:lineRule="auto"/>
        <w:ind w:firstLine="72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.Hal</w:t>
      </w:r>
      <w:proofErr w:type="gramEnd"/>
      <w:r>
        <w:rPr>
          <w:rFonts w:ascii="Times New Roman" w:hAnsi="Times New Roman" w:cs="Times New Roman"/>
          <w:sz w:val="24"/>
          <w:szCs w:val="24"/>
          <w:lang w:val="en-US"/>
        </w:rPr>
        <w:t xml:space="preserve"> ini merupakan potensi perpindahan atau mobilitas penduduk dari satu daerah ke daerah yang lain dimana apabila orang tersebut berasal dari daerah zona penyebaran Covid-19 maka akan berpotensi menularkan kepada penduduk dimana tujuan orang tersebut. Termasuk potensi </w:t>
      </w:r>
      <w:r w:rsidR="005D0A43">
        <w:rPr>
          <w:rFonts w:ascii="Times New Roman" w:hAnsi="Times New Roman" w:cs="Times New Roman"/>
          <w:sz w:val="24"/>
          <w:szCs w:val="24"/>
          <w:lang w:val="en-US"/>
        </w:rPr>
        <w:t xml:space="preserve">penularan yang berasal dari </w:t>
      </w:r>
      <w:r>
        <w:rPr>
          <w:rFonts w:ascii="Times New Roman" w:hAnsi="Times New Roman" w:cs="Times New Roman"/>
          <w:sz w:val="24"/>
          <w:szCs w:val="24"/>
          <w:lang w:val="en-US"/>
        </w:rPr>
        <w:t>sarana</w:t>
      </w:r>
      <w:r w:rsidR="005D0A43">
        <w:rPr>
          <w:rFonts w:ascii="Times New Roman" w:hAnsi="Times New Roman" w:cs="Times New Roman"/>
          <w:sz w:val="24"/>
          <w:szCs w:val="24"/>
          <w:lang w:val="en-US"/>
        </w:rPr>
        <w:t xml:space="preserve"> atau moda</w:t>
      </w:r>
      <w:r>
        <w:rPr>
          <w:rFonts w:ascii="Times New Roman" w:hAnsi="Times New Roman" w:cs="Times New Roman"/>
          <w:sz w:val="24"/>
          <w:szCs w:val="24"/>
          <w:lang w:val="en-US"/>
        </w:rPr>
        <w:t xml:space="preserve"> t</w:t>
      </w:r>
      <w:r w:rsidR="002B21A5">
        <w:rPr>
          <w:rFonts w:ascii="Times New Roman" w:hAnsi="Times New Roman" w:cs="Times New Roman"/>
          <w:sz w:val="24"/>
          <w:szCs w:val="24"/>
          <w:lang w:val="en-US"/>
        </w:rPr>
        <w:t>ransportasi umum yang digunakan</w:t>
      </w:r>
      <w:r w:rsidR="00BF00A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BF00A4">
        <w:rPr>
          <w:rFonts w:ascii="Times New Roman" w:hAnsi="Times New Roman" w:cs="Times New Roman"/>
          <w:sz w:val="24"/>
          <w:szCs w:val="24"/>
          <w:lang w:val="en-US"/>
        </w:rPr>
        <w:t>D</w:t>
      </w:r>
      <w:r w:rsidR="005D0A43">
        <w:rPr>
          <w:rFonts w:ascii="Times New Roman" w:hAnsi="Times New Roman" w:cs="Times New Roman"/>
          <w:sz w:val="24"/>
          <w:szCs w:val="24"/>
          <w:lang w:val="en-US"/>
        </w:rPr>
        <w:t xml:space="preserve">ari data </w:t>
      </w:r>
      <w:r w:rsidR="00C52601">
        <w:rPr>
          <w:rFonts w:ascii="Times New Roman" w:hAnsi="Times New Roman" w:cs="Times New Roman"/>
          <w:sz w:val="24"/>
          <w:szCs w:val="24"/>
          <w:lang w:val="en-US"/>
        </w:rPr>
        <w:t>pada sumber ya</w:t>
      </w:r>
      <w:r w:rsidR="00BF00A4">
        <w:rPr>
          <w:rFonts w:ascii="Times New Roman" w:hAnsi="Times New Roman" w:cs="Times New Roman"/>
          <w:sz w:val="24"/>
          <w:szCs w:val="24"/>
          <w:lang w:val="en-US"/>
        </w:rPr>
        <w:t xml:space="preserve">ng sama diperoleh catatan bahwa </w:t>
      </w:r>
      <w:r w:rsidR="00C52601">
        <w:rPr>
          <w:rFonts w:ascii="Times New Roman" w:hAnsi="Times New Roman" w:cs="Times New Roman"/>
          <w:sz w:val="24"/>
          <w:szCs w:val="24"/>
          <w:lang w:val="en-US"/>
        </w:rPr>
        <w:t>Kereta Api, Pesawat Udara, Bus, dan Kapal Laut yang merupakan alat transportasi umum</w:t>
      </w:r>
      <w:r w:rsidR="00BF00A4">
        <w:rPr>
          <w:rFonts w:ascii="Times New Roman" w:hAnsi="Times New Roman" w:cs="Times New Roman"/>
          <w:sz w:val="24"/>
          <w:szCs w:val="24"/>
          <w:lang w:val="en-US"/>
        </w:rPr>
        <w:t>,</w:t>
      </w:r>
      <w:r w:rsidR="00C52601">
        <w:rPr>
          <w:rFonts w:ascii="Times New Roman" w:hAnsi="Times New Roman" w:cs="Times New Roman"/>
          <w:sz w:val="24"/>
          <w:szCs w:val="24"/>
          <w:lang w:val="en-US"/>
        </w:rPr>
        <w:t xml:space="preserve"> </w:t>
      </w:r>
      <w:r w:rsidR="000E08FF">
        <w:rPr>
          <w:rFonts w:ascii="Times New Roman" w:hAnsi="Times New Roman" w:cs="Times New Roman"/>
          <w:sz w:val="24"/>
          <w:szCs w:val="24"/>
          <w:lang w:val="en-US"/>
        </w:rPr>
        <w:t xml:space="preserve">mengingat alat-alat transportasi ini akan digunakan pada </w:t>
      </w:r>
      <w:r w:rsidR="00FE017B">
        <w:rPr>
          <w:rFonts w:ascii="Times New Roman" w:hAnsi="Times New Roman" w:cs="Times New Roman"/>
          <w:sz w:val="24"/>
          <w:szCs w:val="24"/>
          <w:lang w:val="en-US"/>
        </w:rPr>
        <w:t>saat lebaran. Diperoleh ilustrasi dari</w:t>
      </w:r>
      <w:r w:rsidR="000E08FF">
        <w:rPr>
          <w:rFonts w:ascii="Times New Roman" w:hAnsi="Times New Roman" w:cs="Times New Roman"/>
          <w:sz w:val="24"/>
          <w:szCs w:val="24"/>
          <w:lang w:val="en-US"/>
        </w:rPr>
        <w:t xml:space="preserve"> </w:t>
      </w:r>
      <w:r w:rsidR="00FE017B">
        <w:rPr>
          <w:rFonts w:ascii="Times New Roman" w:hAnsi="Times New Roman" w:cs="Times New Roman"/>
          <w:sz w:val="24"/>
          <w:szCs w:val="24"/>
          <w:lang w:val="en-US"/>
        </w:rPr>
        <w:t>Kereta Api digunakan dari tahun ke tahun dari 2014 hingga 2017 berturut-turut 3,8 juta orang, 3,94 juta orang, 4,08 juta orang, dan 6,2 juta orang</w:t>
      </w:r>
      <w:r w:rsidR="005A30C9">
        <w:rPr>
          <w:rFonts w:ascii="Times New Roman" w:hAnsi="Times New Roman" w:cs="Times New Roman"/>
          <w:sz w:val="24"/>
          <w:szCs w:val="24"/>
          <w:lang w:val="en-US"/>
        </w:rPr>
        <w:t xml:space="preserve">. </w:t>
      </w:r>
      <w:r w:rsidR="00871730">
        <w:rPr>
          <w:rFonts w:ascii="Times New Roman" w:hAnsi="Times New Roman" w:cs="Times New Roman"/>
          <w:sz w:val="24"/>
          <w:szCs w:val="24"/>
          <w:lang w:val="en-US"/>
        </w:rPr>
        <w:t>Data menggambarkan kecenderungan nai</w:t>
      </w:r>
      <w:r w:rsidR="00BF00A4">
        <w:rPr>
          <w:rFonts w:ascii="Times New Roman" w:hAnsi="Times New Roman" w:cs="Times New Roman"/>
          <w:sz w:val="24"/>
          <w:szCs w:val="24"/>
          <w:lang w:val="en-US"/>
        </w:rPr>
        <w:t xml:space="preserve">k setiap tahun. </w:t>
      </w:r>
      <w:r w:rsidR="00871730">
        <w:rPr>
          <w:rFonts w:ascii="Times New Roman" w:hAnsi="Times New Roman" w:cs="Times New Roman"/>
          <w:sz w:val="24"/>
          <w:szCs w:val="24"/>
          <w:lang w:val="en-US"/>
        </w:rPr>
        <w:t xml:space="preserve"> </w:t>
      </w:r>
      <w:r w:rsidR="005A30C9" w:rsidRPr="005A30C9">
        <w:rPr>
          <w:rFonts w:ascii="Times New Roman" w:hAnsi="Times New Roman" w:cs="Times New Roman"/>
          <w:sz w:val="24"/>
          <w:szCs w:val="24"/>
          <w:lang w:val="en-US"/>
        </w:rPr>
        <w:t>Prayoga, Fadel, “Data dan Fakta Sep</w:t>
      </w:r>
      <w:r w:rsidR="005A30C9">
        <w:rPr>
          <w:rFonts w:ascii="Times New Roman" w:hAnsi="Times New Roman" w:cs="Times New Roman"/>
          <w:sz w:val="24"/>
          <w:szCs w:val="24"/>
          <w:lang w:val="en-US"/>
        </w:rPr>
        <w:t>uta</w:t>
      </w:r>
      <w:r w:rsidR="002B21A5">
        <w:rPr>
          <w:rFonts w:ascii="Times New Roman" w:hAnsi="Times New Roman" w:cs="Times New Roman"/>
          <w:sz w:val="24"/>
          <w:szCs w:val="24"/>
          <w:lang w:val="en-US"/>
        </w:rPr>
        <w:t>r Mudik Lebaran Periode 2015</w:t>
      </w:r>
      <w:r w:rsidR="00BF00A4">
        <w:rPr>
          <w:rFonts w:ascii="Times New Roman" w:hAnsi="Times New Roman" w:cs="Times New Roman"/>
          <w:sz w:val="24"/>
          <w:szCs w:val="24"/>
          <w:lang w:val="en-US"/>
        </w:rPr>
        <w:t xml:space="preserve"> – </w:t>
      </w:r>
      <w:proofErr w:type="gramStart"/>
      <w:r w:rsidR="005A30C9" w:rsidRPr="005A30C9">
        <w:rPr>
          <w:rFonts w:ascii="Times New Roman" w:hAnsi="Times New Roman" w:cs="Times New Roman"/>
          <w:sz w:val="24"/>
          <w:szCs w:val="24"/>
          <w:lang w:val="en-US"/>
        </w:rPr>
        <w:t>2018</w:t>
      </w:r>
      <w:r w:rsidR="002B21A5">
        <w:rPr>
          <w:rFonts w:ascii="Times New Roman" w:hAnsi="Times New Roman" w:cs="Times New Roman"/>
          <w:sz w:val="24"/>
          <w:szCs w:val="24"/>
          <w:lang w:val="en-US"/>
        </w:rPr>
        <w:t xml:space="preserve"> </w:t>
      </w:r>
      <w:r w:rsidR="005A30C9" w:rsidRPr="005A30C9">
        <w:rPr>
          <w:rFonts w:ascii="Times New Roman" w:hAnsi="Times New Roman" w:cs="Times New Roman"/>
          <w:sz w:val="24"/>
          <w:szCs w:val="24"/>
          <w:lang w:val="en-US"/>
        </w:rPr>
        <w:t>”</w:t>
      </w:r>
      <w:proofErr w:type="gramEnd"/>
      <w:r w:rsidR="005A30C9" w:rsidRPr="005A30C9">
        <w:rPr>
          <w:rFonts w:ascii="Times New Roman" w:hAnsi="Times New Roman" w:cs="Times New Roman"/>
          <w:color w:val="4472C4" w:themeColor="accent1"/>
          <w:sz w:val="24"/>
          <w:szCs w:val="24"/>
        </w:rPr>
        <w:t>https://nasional.okezone.com/read/2019/05/24/337/</w:t>
      </w:r>
      <w:r w:rsidR="005A30C9">
        <w:rPr>
          <w:rFonts w:ascii="Times New Roman" w:hAnsi="Times New Roman" w:cs="Times New Roman"/>
          <w:color w:val="4472C4" w:themeColor="accent1"/>
          <w:sz w:val="24"/>
          <w:szCs w:val="24"/>
        </w:rPr>
        <w:t xml:space="preserve">2060094 </w:t>
      </w:r>
      <w:r w:rsidR="005A30C9" w:rsidRPr="005A30C9">
        <w:rPr>
          <w:rFonts w:ascii="Times New Roman" w:hAnsi="Times New Roman" w:cs="Times New Roman"/>
          <w:color w:val="000000" w:themeColor="text1"/>
          <w:sz w:val="24"/>
          <w:szCs w:val="24"/>
        </w:rPr>
        <w:t xml:space="preserve">diunduh pada </w:t>
      </w:r>
      <w:r w:rsidR="005A30C9">
        <w:rPr>
          <w:rFonts w:ascii="Times New Roman" w:hAnsi="Times New Roman" w:cs="Times New Roman"/>
          <w:color w:val="000000" w:themeColor="text1"/>
          <w:sz w:val="24"/>
          <w:szCs w:val="24"/>
          <w:lang w:val="en-US"/>
        </w:rPr>
        <w:t xml:space="preserve">Senin 24 Februari 2020, jam 22.35 wib. </w:t>
      </w:r>
      <w:r w:rsidR="008C6DF8">
        <w:rPr>
          <w:rFonts w:ascii="Times New Roman" w:hAnsi="Times New Roman" w:cs="Times New Roman"/>
          <w:sz w:val="24"/>
          <w:szCs w:val="24"/>
          <w:lang w:val="en-US"/>
        </w:rPr>
        <w:t>Dari fenomena</w:t>
      </w:r>
      <w:r w:rsidR="00FE017B">
        <w:rPr>
          <w:rFonts w:ascii="Times New Roman" w:hAnsi="Times New Roman" w:cs="Times New Roman"/>
          <w:sz w:val="24"/>
          <w:szCs w:val="24"/>
          <w:lang w:val="en-US"/>
        </w:rPr>
        <w:t xml:space="preserve"> diatas memberikan gambaran bahwa potensi kerumunan sangat besar dari alat transp</w:t>
      </w:r>
      <w:r w:rsidR="008C6DF8">
        <w:rPr>
          <w:rFonts w:ascii="Times New Roman" w:hAnsi="Times New Roman" w:cs="Times New Roman"/>
          <w:sz w:val="24"/>
          <w:szCs w:val="24"/>
          <w:lang w:val="en-US"/>
        </w:rPr>
        <w:t>ortasi umum dengan</w:t>
      </w:r>
      <w:r w:rsidR="00FE017B">
        <w:rPr>
          <w:rFonts w:ascii="Times New Roman" w:hAnsi="Times New Roman" w:cs="Times New Roman"/>
          <w:sz w:val="24"/>
          <w:szCs w:val="24"/>
          <w:lang w:val="en-US"/>
        </w:rPr>
        <w:t xml:space="preserve"> adanya tradisi lebaran tersebut</w:t>
      </w:r>
      <w:r w:rsidR="008C6DF8">
        <w:rPr>
          <w:rFonts w:ascii="Times New Roman" w:hAnsi="Times New Roman" w:cs="Times New Roman"/>
          <w:sz w:val="24"/>
          <w:szCs w:val="24"/>
          <w:lang w:val="en-US"/>
        </w:rPr>
        <w:t>.</w:t>
      </w:r>
    </w:p>
    <w:p w:rsidR="00283549" w:rsidRDefault="00BF59FB" w:rsidP="00283549">
      <w:pPr>
        <w:spacing w:line="48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877D80">
        <w:rPr>
          <w:rFonts w:ascii="Times New Roman" w:hAnsi="Times New Roman" w:cs="Times New Roman"/>
          <w:sz w:val="24"/>
          <w:szCs w:val="24"/>
          <w:lang w:val="en-US"/>
        </w:rPr>
        <w:t xml:space="preserve"> </w:t>
      </w:r>
      <w:r w:rsidR="00E36369">
        <w:rPr>
          <w:rFonts w:ascii="Times New Roman" w:hAnsi="Times New Roman" w:cs="Times New Roman"/>
          <w:sz w:val="24"/>
          <w:szCs w:val="24"/>
          <w:lang w:val="en-US"/>
        </w:rPr>
        <w:t>Kenyataan inilah yang sulit dihindari apabila melihat tradisi dari bangsa Indonesia yang suka berkumpul dalam merayakan berbagai pe</w:t>
      </w:r>
      <w:r w:rsidR="00877D80">
        <w:rPr>
          <w:rFonts w:ascii="Times New Roman" w:hAnsi="Times New Roman" w:cs="Times New Roman"/>
          <w:sz w:val="24"/>
          <w:szCs w:val="24"/>
          <w:lang w:val="en-US"/>
        </w:rPr>
        <w:t>rjalanan hidup</w:t>
      </w:r>
      <w:r w:rsidR="008C6DF8">
        <w:rPr>
          <w:rFonts w:ascii="Times New Roman" w:hAnsi="Times New Roman" w:cs="Times New Roman"/>
          <w:sz w:val="24"/>
          <w:szCs w:val="24"/>
          <w:lang w:val="en-US"/>
        </w:rPr>
        <w:t xml:space="preserve"> maupun tradisi keagamaan</w:t>
      </w:r>
      <w:r w:rsidR="00877D80">
        <w:rPr>
          <w:rFonts w:ascii="Times New Roman" w:hAnsi="Times New Roman" w:cs="Times New Roman"/>
          <w:sz w:val="24"/>
          <w:szCs w:val="24"/>
          <w:lang w:val="en-US"/>
        </w:rPr>
        <w:t xml:space="preserve"> di masyarakat. Se</w:t>
      </w:r>
      <w:r w:rsidR="00E36369">
        <w:rPr>
          <w:rFonts w:ascii="Times New Roman" w:hAnsi="Times New Roman" w:cs="Times New Roman"/>
          <w:sz w:val="24"/>
          <w:szCs w:val="24"/>
          <w:lang w:val="en-US"/>
        </w:rPr>
        <w:t>kaligus kontra produktif dengan upaya untuk menekan laju penularan Covid-19.</w:t>
      </w:r>
      <w:r w:rsidR="003D2C94">
        <w:rPr>
          <w:rFonts w:ascii="Times New Roman" w:hAnsi="Times New Roman" w:cs="Times New Roman"/>
          <w:sz w:val="24"/>
          <w:szCs w:val="24"/>
          <w:lang w:val="en-US"/>
        </w:rPr>
        <w:t xml:space="preserve"> </w:t>
      </w:r>
      <w:r w:rsidR="008C6DF8">
        <w:rPr>
          <w:rFonts w:ascii="Times New Roman" w:hAnsi="Times New Roman" w:cs="Times New Roman"/>
          <w:sz w:val="24"/>
          <w:szCs w:val="24"/>
          <w:lang w:val="en-US"/>
        </w:rPr>
        <w:t xml:space="preserve"> Dari fenomena-feno</w:t>
      </w:r>
      <w:r w:rsidR="00EA036D">
        <w:rPr>
          <w:rFonts w:ascii="Times New Roman" w:hAnsi="Times New Roman" w:cs="Times New Roman"/>
          <w:sz w:val="24"/>
          <w:szCs w:val="24"/>
          <w:lang w:val="en-US"/>
        </w:rPr>
        <w:t xml:space="preserve">mena </w:t>
      </w:r>
      <w:r w:rsidR="008C6DF8">
        <w:rPr>
          <w:rFonts w:ascii="Times New Roman" w:hAnsi="Times New Roman" w:cs="Times New Roman"/>
          <w:sz w:val="24"/>
          <w:szCs w:val="24"/>
          <w:lang w:val="en-US"/>
        </w:rPr>
        <w:t xml:space="preserve">tersebut </w:t>
      </w:r>
      <w:r w:rsidR="00A3756A">
        <w:rPr>
          <w:rFonts w:ascii="Times New Roman" w:hAnsi="Times New Roman" w:cs="Times New Roman"/>
          <w:sz w:val="24"/>
          <w:szCs w:val="24"/>
          <w:lang w:val="en-US"/>
        </w:rPr>
        <w:t xml:space="preserve">dan mengingat beragamnya kehidupan sosial budaya di Indonesia </w:t>
      </w:r>
      <w:proofErr w:type="gramStart"/>
      <w:r w:rsidR="00EA036D">
        <w:rPr>
          <w:rFonts w:ascii="Times New Roman" w:hAnsi="Times New Roman" w:cs="Times New Roman"/>
          <w:sz w:val="24"/>
          <w:szCs w:val="24"/>
          <w:lang w:val="en-US"/>
        </w:rPr>
        <w:t xml:space="preserve">diatas </w:t>
      </w:r>
      <w:r w:rsidR="00252A98">
        <w:rPr>
          <w:rFonts w:ascii="Times New Roman" w:hAnsi="Times New Roman" w:cs="Times New Roman"/>
          <w:sz w:val="24"/>
          <w:szCs w:val="24"/>
          <w:lang w:val="en-US"/>
        </w:rPr>
        <w:t xml:space="preserve"> penulis</w:t>
      </w:r>
      <w:proofErr w:type="gramEnd"/>
      <w:r w:rsidR="00252A98">
        <w:rPr>
          <w:rFonts w:ascii="Times New Roman" w:hAnsi="Times New Roman" w:cs="Times New Roman"/>
          <w:sz w:val="24"/>
          <w:szCs w:val="24"/>
          <w:lang w:val="en-US"/>
        </w:rPr>
        <w:t xml:space="preserve"> memfokuskan pada</w:t>
      </w:r>
      <w:r w:rsidR="00EA036D">
        <w:rPr>
          <w:rFonts w:ascii="Times New Roman" w:hAnsi="Times New Roman" w:cs="Times New Roman"/>
          <w:sz w:val="24"/>
          <w:szCs w:val="24"/>
          <w:lang w:val="en-US"/>
        </w:rPr>
        <w:t xml:space="preserve"> pertanyaan:</w:t>
      </w:r>
      <w:r w:rsidR="00252A98">
        <w:rPr>
          <w:rFonts w:ascii="Times New Roman" w:hAnsi="Times New Roman" w:cs="Times New Roman"/>
          <w:sz w:val="24"/>
          <w:szCs w:val="24"/>
          <w:lang w:val="en-US"/>
        </w:rPr>
        <w:t xml:space="preserve"> </w:t>
      </w:r>
    </w:p>
    <w:p w:rsidR="00283549" w:rsidRDefault="00A3756A" w:rsidP="00A3756A">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Bagaimanakah</w:t>
      </w:r>
      <w:r w:rsidR="00EA036D">
        <w:rPr>
          <w:rFonts w:ascii="Times New Roman" w:hAnsi="Times New Roman" w:cs="Times New Roman"/>
          <w:sz w:val="24"/>
          <w:szCs w:val="24"/>
          <w:lang w:val="en-US"/>
        </w:rPr>
        <w:t xml:space="preserve"> </w:t>
      </w:r>
      <w:r>
        <w:rPr>
          <w:rFonts w:ascii="Times New Roman" w:hAnsi="Times New Roman" w:cs="Times New Roman"/>
          <w:sz w:val="24"/>
          <w:szCs w:val="24"/>
          <w:lang w:val="en-US"/>
        </w:rPr>
        <w:t>langkah</w:t>
      </w:r>
      <w:r w:rsidR="003D2C94">
        <w:rPr>
          <w:rFonts w:ascii="Times New Roman" w:hAnsi="Times New Roman" w:cs="Times New Roman"/>
          <w:sz w:val="24"/>
          <w:szCs w:val="24"/>
          <w:lang w:val="en-US"/>
        </w:rPr>
        <w:t xml:space="preserve"> pemerintah secara regulasi </w:t>
      </w:r>
      <w:proofErr w:type="gramStart"/>
      <w:r w:rsidR="003D2C94">
        <w:rPr>
          <w:rFonts w:ascii="Times New Roman" w:hAnsi="Times New Roman" w:cs="Times New Roman"/>
          <w:sz w:val="24"/>
          <w:szCs w:val="24"/>
          <w:lang w:val="en-US"/>
        </w:rPr>
        <w:t xml:space="preserve">dalam </w:t>
      </w:r>
      <w:r>
        <w:rPr>
          <w:rFonts w:ascii="Times New Roman" w:hAnsi="Times New Roman" w:cs="Times New Roman"/>
          <w:sz w:val="24"/>
          <w:szCs w:val="24"/>
          <w:lang w:val="en-US"/>
        </w:rPr>
        <w:t xml:space="preserve"> memutus</w:t>
      </w:r>
      <w:proofErr w:type="gramEnd"/>
      <w:r>
        <w:rPr>
          <w:rFonts w:ascii="Times New Roman" w:hAnsi="Times New Roman" w:cs="Times New Roman"/>
          <w:sz w:val="24"/>
          <w:szCs w:val="24"/>
          <w:lang w:val="en-US"/>
        </w:rPr>
        <w:t xml:space="preserve"> rantai penularan wabah C</w:t>
      </w:r>
      <w:r w:rsidR="00EA036D">
        <w:rPr>
          <w:rFonts w:ascii="Times New Roman" w:hAnsi="Times New Roman" w:cs="Times New Roman"/>
          <w:sz w:val="24"/>
          <w:szCs w:val="24"/>
          <w:lang w:val="en-US"/>
        </w:rPr>
        <w:t>ovid</w:t>
      </w:r>
      <w:r>
        <w:rPr>
          <w:rFonts w:ascii="Times New Roman" w:hAnsi="Times New Roman" w:cs="Times New Roman"/>
          <w:sz w:val="24"/>
          <w:szCs w:val="24"/>
          <w:lang w:val="en-US"/>
        </w:rPr>
        <w:t>-</w:t>
      </w:r>
      <w:r w:rsidR="00EA036D">
        <w:rPr>
          <w:rFonts w:ascii="Times New Roman" w:hAnsi="Times New Roman" w:cs="Times New Roman"/>
          <w:sz w:val="24"/>
          <w:szCs w:val="24"/>
          <w:lang w:val="en-US"/>
        </w:rPr>
        <w:t>19</w:t>
      </w:r>
      <w:r w:rsidR="003D2C94">
        <w:rPr>
          <w:rFonts w:ascii="Times New Roman" w:hAnsi="Times New Roman" w:cs="Times New Roman"/>
          <w:sz w:val="24"/>
          <w:szCs w:val="24"/>
          <w:lang w:val="en-US"/>
        </w:rPr>
        <w:t xml:space="preserve"> </w:t>
      </w:r>
      <w:r w:rsidR="00EA036D">
        <w:rPr>
          <w:rFonts w:ascii="Times New Roman" w:hAnsi="Times New Roman" w:cs="Times New Roman"/>
          <w:sz w:val="24"/>
          <w:szCs w:val="24"/>
          <w:lang w:val="en-US"/>
        </w:rPr>
        <w:t xml:space="preserve"> </w:t>
      </w:r>
    </w:p>
    <w:p w:rsidR="0022492D" w:rsidRPr="00D34AE6" w:rsidRDefault="00621578" w:rsidP="00621578">
      <w:pPr>
        <w:pStyle w:val="ListParagraph"/>
        <w:numPr>
          <w:ilvl w:val="0"/>
          <w:numId w:val="1"/>
        </w:numPr>
        <w:spacing w:line="480" w:lineRule="auto"/>
        <w:ind w:left="284" w:hanging="284"/>
        <w:jc w:val="both"/>
        <w:rPr>
          <w:rFonts w:ascii="Times New Roman" w:hAnsi="Times New Roman" w:cs="Times New Roman"/>
          <w:b/>
          <w:sz w:val="24"/>
          <w:szCs w:val="24"/>
          <w:lang w:val="en-US"/>
        </w:rPr>
      </w:pPr>
      <w:r w:rsidRPr="00D34AE6">
        <w:rPr>
          <w:rFonts w:ascii="Times New Roman" w:hAnsi="Times New Roman" w:cs="Times New Roman"/>
          <w:b/>
          <w:sz w:val="24"/>
          <w:szCs w:val="24"/>
          <w:lang w:val="en-US"/>
        </w:rPr>
        <w:t>METODE PENELITIAN</w:t>
      </w:r>
      <w:r w:rsidR="0022492D" w:rsidRPr="00D34AE6">
        <w:rPr>
          <w:rFonts w:ascii="Times New Roman" w:hAnsi="Times New Roman" w:cs="Times New Roman"/>
          <w:b/>
          <w:sz w:val="24"/>
          <w:szCs w:val="24"/>
          <w:lang w:val="en-US"/>
        </w:rPr>
        <w:t xml:space="preserve"> </w:t>
      </w:r>
    </w:p>
    <w:p w:rsidR="0022492D" w:rsidRDefault="00502FBE" w:rsidP="0022492D">
      <w:pPr>
        <w:pStyle w:val="Q2"/>
        <w:numPr>
          <w:ilvl w:val="0"/>
          <w:numId w:val="6"/>
        </w:numPr>
        <w:spacing w:line="480" w:lineRule="auto"/>
        <w:rPr>
          <w:rFonts w:ascii="Times New Roman" w:hAnsi="Times New Roman"/>
          <w:lang w:val="en-US"/>
        </w:rPr>
      </w:pPr>
      <w:bookmarkStart w:id="0" w:name="_Toc222206549"/>
      <w:r>
        <w:rPr>
          <w:rFonts w:ascii="Times New Roman" w:hAnsi="Times New Roman"/>
          <w:lang w:val="en-US"/>
        </w:rPr>
        <w:t>Jenis</w:t>
      </w:r>
      <w:r w:rsidR="00043064">
        <w:rPr>
          <w:rFonts w:ascii="Times New Roman" w:hAnsi="Times New Roman"/>
          <w:lang w:val="en-US"/>
        </w:rPr>
        <w:t xml:space="preserve"> dan </w:t>
      </w:r>
      <w:r w:rsidR="0022492D">
        <w:rPr>
          <w:rFonts w:ascii="Times New Roman" w:hAnsi="Times New Roman"/>
          <w:lang w:val="en-US"/>
        </w:rPr>
        <w:t xml:space="preserve">Sumber </w:t>
      </w:r>
      <w:bookmarkEnd w:id="0"/>
      <w:r w:rsidR="0022492D">
        <w:rPr>
          <w:rFonts w:ascii="Times New Roman" w:hAnsi="Times New Roman"/>
          <w:lang w:val="en-US"/>
        </w:rPr>
        <w:t>Bahan Hukum</w:t>
      </w:r>
      <w:r w:rsidR="00043064">
        <w:rPr>
          <w:rFonts w:ascii="Times New Roman" w:hAnsi="Times New Roman"/>
          <w:lang w:val="en-US"/>
        </w:rPr>
        <w:t xml:space="preserve"> </w:t>
      </w:r>
    </w:p>
    <w:p w:rsidR="0022492D" w:rsidRPr="005E4C46" w:rsidRDefault="00C85164" w:rsidP="0002437C">
      <w:pPr>
        <w:pStyle w:val="ListParagraph"/>
        <w:numPr>
          <w:ilvl w:val="0"/>
          <w:numId w:val="8"/>
        </w:numPr>
        <w:autoSpaceDE w:val="0"/>
        <w:autoSpaceDN w:val="0"/>
        <w:adjustRightInd w:val="0"/>
        <w:spacing w:line="480" w:lineRule="auto"/>
        <w:ind w:left="567" w:firstLine="284"/>
        <w:jc w:val="both"/>
        <w:rPr>
          <w:rFonts w:ascii="Times New Roman" w:hAnsi="Times New Roman" w:cs="Times New Roman"/>
          <w:color w:val="000000"/>
        </w:rPr>
      </w:pPr>
      <w:r>
        <w:rPr>
          <w:rFonts w:ascii="Times New Roman" w:hAnsi="Times New Roman" w:cs="Times New Roman"/>
          <w:color w:val="000000"/>
          <w:lang w:val="sv-SE"/>
        </w:rPr>
        <w:t xml:space="preserve">Jenis penelitian ini </w:t>
      </w:r>
      <w:r w:rsidR="0022492D" w:rsidRPr="005E4C46">
        <w:rPr>
          <w:rFonts w:ascii="Times New Roman" w:hAnsi="Times New Roman" w:cs="Times New Roman"/>
          <w:color w:val="000000"/>
          <w:lang w:val="sv-SE"/>
        </w:rPr>
        <w:t xml:space="preserve">deskriptif </w:t>
      </w:r>
      <w:r w:rsidR="00EA00BB">
        <w:rPr>
          <w:rFonts w:ascii="Times New Roman" w:hAnsi="Times New Roman" w:cs="Times New Roman"/>
          <w:color w:val="000000"/>
          <w:lang w:val="sv-SE"/>
        </w:rPr>
        <w:t>kualitatif</w:t>
      </w:r>
      <w:r w:rsidR="00EA00BB">
        <w:rPr>
          <w:rFonts w:ascii="Times New Roman" w:hAnsi="Times New Roman" w:cs="Times New Roman"/>
          <w:color w:val="000000"/>
        </w:rPr>
        <w:t xml:space="preserve"> </w:t>
      </w:r>
      <w:r w:rsidR="00EA00BB">
        <w:rPr>
          <w:rFonts w:ascii="Times New Roman" w:hAnsi="Times New Roman" w:cs="Times New Roman"/>
          <w:color w:val="000000"/>
          <w:lang w:val="en-US"/>
        </w:rPr>
        <w:t xml:space="preserve">dan bersifat </w:t>
      </w:r>
      <w:r w:rsidR="00502FBE">
        <w:rPr>
          <w:rFonts w:ascii="Times New Roman" w:hAnsi="Times New Roman" w:cs="Times New Roman"/>
          <w:color w:val="000000"/>
          <w:lang w:val="en-US"/>
        </w:rPr>
        <w:t>normatif</w:t>
      </w:r>
      <w:r w:rsidR="00EA00BB">
        <w:rPr>
          <w:rFonts w:ascii="Times New Roman" w:hAnsi="Times New Roman" w:cs="Times New Roman"/>
          <w:color w:val="000000"/>
          <w:lang w:val="en-US"/>
        </w:rPr>
        <w:t xml:space="preserve"> </w:t>
      </w:r>
      <w:r w:rsidR="0022492D" w:rsidRPr="005E4C46">
        <w:rPr>
          <w:rFonts w:ascii="Times New Roman" w:hAnsi="Times New Roman" w:cs="Times New Roman"/>
          <w:color w:val="000000"/>
        </w:rPr>
        <w:t>Metode ini dipilih dengan pertimbangan bahwa:</w:t>
      </w:r>
    </w:p>
    <w:p w:rsidR="0022492D" w:rsidRPr="005E4C46" w:rsidRDefault="0022492D" w:rsidP="0002437C">
      <w:pPr>
        <w:autoSpaceDE w:val="0"/>
        <w:autoSpaceDN w:val="0"/>
        <w:adjustRightInd w:val="0"/>
        <w:spacing w:after="0" w:line="480" w:lineRule="auto"/>
        <w:ind w:left="567" w:firstLine="426"/>
        <w:jc w:val="both"/>
        <w:rPr>
          <w:rFonts w:ascii="Times New Roman" w:hAnsi="Times New Roman" w:cs="Times New Roman"/>
          <w:color w:val="000000"/>
        </w:rPr>
      </w:pPr>
      <w:r w:rsidRPr="005E4C46">
        <w:rPr>
          <w:rFonts w:ascii="Times New Roman" w:hAnsi="Times New Roman" w:cs="Times New Roman"/>
          <w:color w:val="000000"/>
        </w:rPr>
        <w:t xml:space="preserve"> </w:t>
      </w:r>
      <w:r w:rsidRPr="005E4C46">
        <w:rPr>
          <w:rFonts w:ascii="Times New Roman" w:hAnsi="Times New Roman" w:cs="Times New Roman"/>
          <w:color w:val="000000"/>
          <w:lang w:val="en-US"/>
        </w:rPr>
        <w:t xml:space="preserve">Penanganan </w:t>
      </w:r>
      <w:r w:rsidRPr="005E4C46">
        <w:rPr>
          <w:rFonts w:ascii="Times New Roman" w:hAnsi="Times New Roman" w:cs="Times New Roman"/>
          <w:color w:val="000000"/>
        </w:rPr>
        <w:t xml:space="preserve">wabah Covid-19 dalam kaitan dengan </w:t>
      </w:r>
      <w:r w:rsidR="008D0430">
        <w:rPr>
          <w:rFonts w:ascii="Times New Roman" w:hAnsi="Times New Roman" w:cs="Times New Roman"/>
          <w:color w:val="000000"/>
          <w:lang w:val="en-US"/>
        </w:rPr>
        <w:t xml:space="preserve">fenomena sosial </w:t>
      </w:r>
      <w:proofErr w:type="gramStart"/>
      <w:r w:rsidR="008D0430">
        <w:rPr>
          <w:rFonts w:ascii="Times New Roman" w:hAnsi="Times New Roman" w:cs="Times New Roman"/>
          <w:color w:val="000000"/>
          <w:lang w:val="en-US"/>
        </w:rPr>
        <w:t xml:space="preserve">budaya </w:t>
      </w:r>
      <w:r w:rsidRPr="005E4C46">
        <w:rPr>
          <w:rFonts w:ascii="Times New Roman" w:hAnsi="Times New Roman" w:cs="Times New Roman"/>
          <w:color w:val="000000"/>
          <w:lang w:val="en-US"/>
        </w:rPr>
        <w:t xml:space="preserve"> masyarakat</w:t>
      </w:r>
      <w:proofErr w:type="gramEnd"/>
      <w:r w:rsidRPr="005E4C46">
        <w:rPr>
          <w:rFonts w:ascii="Times New Roman" w:hAnsi="Times New Roman" w:cs="Times New Roman"/>
          <w:color w:val="000000"/>
          <w:lang w:val="en-US"/>
        </w:rPr>
        <w:t xml:space="preserve"> di Indonesia</w:t>
      </w:r>
      <w:r w:rsidRPr="005E4C46">
        <w:rPr>
          <w:rFonts w:ascii="Times New Roman" w:hAnsi="Times New Roman" w:cs="Times New Roman"/>
          <w:color w:val="000000"/>
        </w:rPr>
        <w:t xml:space="preserve"> merupaka</w:t>
      </w:r>
      <w:r w:rsidR="005E4C46">
        <w:rPr>
          <w:rFonts w:ascii="Times New Roman" w:hAnsi="Times New Roman" w:cs="Times New Roman"/>
          <w:color w:val="000000"/>
        </w:rPr>
        <w:t xml:space="preserve">n hal </w:t>
      </w:r>
      <w:r w:rsidR="005E4C46">
        <w:rPr>
          <w:rFonts w:ascii="Times New Roman" w:hAnsi="Times New Roman" w:cs="Times New Roman"/>
          <w:color w:val="000000"/>
          <w:lang w:val="en-US"/>
        </w:rPr>
        <w:t xml:space="preserve">yang </w:t>
      </w:r>
      <w:r w:rsidR="005E4C46">
        <w:rPr>
          <w:rFonts w:ascii="Times New Roman" w:hAnsi="Times New Roman" w:cs="Times New Roman"/>
          <w:color w:val="000000"/>
        </w:rPr>
        <w:t>kontra</w:t>
      </w:r>
      <w:r w:rsidRPr="005E4C46">
        <w:rPr>
          <w:rFonts w:ascii="Times New Roman" w:hAnsi="Times New Roman" w:cs="Times New Roman"/>
          <w:color w:val="000000"/>
        </w:rPr>
        <w:t xml:space="preserve"> karakteristiknya</w:t>
      </w:r>
      <w:bookmarkStart w:id="1" w:name="_GoBack"/>
      <w:bookmarkEnd w:id="1"/>
      <w:r w:rsidRPr="005E4C46">
        <w:rPr>
          <w:rFonts w:ascii="Times New Roman" w:hAnsi="Times New Roman" w:cs="Times New Roman"/>
          <w:color w:val="000000"/>
        </w:rPr>
        <w:t>.</w:t>
      </w:r>
    </w:p>
    <w:p w:rsidR="0022492D" w:rsidRPr="005E4C46" w:rsidRDefault="005E4C46" w:rsidP="0002437C">
      <w:pPr>
        <w:pStyle w:val="Q2"/>
        <w:numPr>
          <w:ilvl w:val="0"/>
          <w:numId w:val="8"/>
        </w:numPr>
        <w:spacing w:line="480" w:lineRule="auto"/>
        <w:ind w:left="1134" w:hanging="283"/>
        <w:rPr>
          <w:rFonts w:ascii="Times New Roman" w:hAnsi="Times New Roman"/>
          <w:b w:val="0"/>
          <w:lang w:val="en-US"/>
        </w:rPr>
      </w:pPr>
      <w:r w:rsidRPr="005E4C46">
        <w:rPr>
          <w:rFonts w:ascii="Times New Roman" w:hAnsi="Times New Roman"/>
          <w:b w:val="0"/>
          <w:lang w:val="en-US"/>
        </w:rPr>
        <w:t>Bahan hukum</w:t>
      </w:r>
    </w:p>
    <w:p w:rsidR="00810179" w:rsidRDefault="00810179" w:rsidP="00810179">
      <w:pPr>
        <w:tabs>
          <w:tab w:val="num" w:pos="540"/>
        </w:tabs>
        <w:spacing w:line="480" w:lineRule="auto"/>
        <w:ind w:left="1134"/>
        <w:jc w:val="both"/>
        <w:rPr>
          <w:rFonts w:ascii="Times New Roman" w:hAnsi="Times New Roman" w:cs="Times New Roman"/>
          <w:i/>
          <w:iCs/>
          <w:lang w:val="en-US"/>
        </w:rPr>
      </w:pPr>
      <w:r w:rsidRPr="00810179">
        <w:rPr>
          <w:rFonts w:ascii="Times New Roman" w:hAnsi="Times New Roman" w:cs="Times New Roman"/>
          <w:iCs/>
          <w:sz w:val="24"/>
          <w:szCs w:val="24"/>
          <w:lang w:val="en-US"/>
        </w:rPr>
        <w:t>Dalam penelitian ini</w:t>
      </w:r>
      <w:r w:rsidRPr="00810179">
        <w:rPr>
          <w:rFonts w:ascii="Times New Roman" w:hAnsi="Times New Roman" w:cs="Times New Roman"/>
          <w:iCs/>
          <w:lang w:val="en-US"/>
        </w:rPr>
        <w:t>, bahan hukum yang digunakan yaitu</w:t>
      </w:r>
      <w:r>
        <w:rPr>
          <w:rFonts w:ascii="Times New Roman" w:hAnsi="Times New Roman" w:cs="Times New Roman"/>
          <w:iCs/>
          <w:lang w:val="en-US"/>
        </w:rPr>
        <w:t>:</w:t>
      </w:r>
    </w:p>
    <w:p w:rsidR="00502FBE" w:rsidRPr="00502FBE" w:rsidRDefault="00810179" w:rsidP="00502FBE">
      <w:pPr>
        <w:tabs>
          <w:tab w:val="num" w:pos="540"/>
        </w:tabs>
        <w:spacing w:line="480" w:lineRule="auto"/>
        <w:ind w:left="567" w:firstLine="567"/>
        <w:jc w:val="both"/>
        <w:rPr>
          <w:rFonts w:ascii="Times New Roman" w:hAnsi="Times New Roman" w:cs="Times New Roman"/>
          <w:iCs/>
          <w:lang w:val="sv-SE"/>
        </w:rPr>
      </w:pPr>
      <w:r>
        <w:rPr>
          <w:rFonts w:ascii="Times New Roman" w:hAnsi="Times New Roman" w:cs="Times New Roman"/>
          <w:iCs/>
          <w:lang w:val="en-US"/>
        </w:rPr>
        <w:t>Bahan</w:t>
      </w:r>
      <w:r w:rsidR="0022492D">
        <w:rPr>
          <w:rFonts w:ascii="Times New Roman" w:hAnsi="Times New Roman" w:cs="Times New Roman"/>
          <w:i/>
          <w:iCs/>
        </w:rPr>
        <w:t xml:space="preserve"> </w:t>
      </w:r>
      <w:r w:rsidR="0022492D" w:rsidRPr="00810179">
        <w:rPr>
          <w:rFonts w:ascii="Times New Roman" w:hAnsi="Times New Roman" w:cs="Times New Roman"/>
          <w:iCs/>
        </w:rPr>
        <w:t xml:space="preserve">Hukum </w:t>
      </w:r>
      <w:proofErr w:type="gramStart"/>
      <w:r w:rsidR="0022492D" w:rsidRPr="00810179">
        <w:rPr>
          <w:rFonts w:ascii="Times New Roman" w:hAnsi="Times New Roman" w:cs="Times New Roman"/>
          <w:iCs/>
        </w:rPr>
        <w:t xml:space="preserve">primer </w:t>
      </w:r>
      <w:r w:rsidR="0022492D" w:rsidRPr="00810179">
        <w:rPr>
          <w:rFonts w:ascii="Times New Roman" w:hAnsi="Times New Roman" w:cs="Times New Roman"/>
        </w:rPr>
        <w:t xml:space="preserve"> </w:t>
      </w:r>
      <w:r>
        <w:rPr>
          <w:rFonts w:ascii="Times New Roman" w:hAnsi="Times New Roman" w:cs="Times New Roman"/>
          <w:iCs/>
          <w:lang w:val="en-US"/>
        </w:rPr>
        <w:t>dan</w:t>
      </w:r>
      <w:proofErr w:type="gramEnd"/>
      <w:r>
        <w:rPr>
          <w:rFonts w:ascii="Times New Roman" w:hAnsi="Times New Roman" w:cs="Times New Roman"/>
          <w:iCs/>
          <w:lang w:val="en-US"/>
        </w:rPr>
        <w:t xml:space="preserve"> </w:t>
      </w:r>
      <w:r w:rsidRPr="00810179">
        <w:rPr>
          <w:rFonts w:ascii="Times New Roman" w:hAnsi="Times New Roman" w:cs="Times New Roman"/>
          <w:iCs/>
          <w:lang w:val="sv-SE"/>
        </w:rPr>
        <w:t>Bahan Hukum</w:t>
      </w:r>
      <w:r w:rsidR="0022492D" w:rsidRPr="00810179">
        <w:rPr>
          <w:rFonts w:ascii="Times New Roman" w:hAnsi="Times New Roman" w:cs="Times New Roman"/>
          <w:iCs/>
          <w:lang w:val="sv-SE"/>
        </w:rPr>
        <w:t xml:space="preserve"> sekunder </w:t>
      </w:r>
      <w:r w:rsidR="00043064">
        <w:rPr>
          <w:rFonts w:ascii="Times New Roman" w:hAnsi="Times New Roman" w:cs="Times New Roman"/>
          <w:iCs/>
          <w:lang w:val="sv-SE"/>
        </w:rPr>
        <w:t>dengan pendekatan Undang-U</w:t>
      </w:r>
      <w:r w:rsidR="00502FBE">
        <w:rPr>
          <w:rFonts w:ascii="Times New Roman" w:hAnsi="Times New Roman" w:cs="Times New Roman"/>
          <w:iCs/>
          <w:lang w:val="sv-SE"/>
        </w:rPr>
        <w:t xml:space="preserve">ndang </w:t>
      </w:r>
      <w:r w:rsidR="00043064">
        <w:rPr>
          <w:rFonts w:ascii="Times New Roman" w:hAnsi="Times New Roman" w:cs="Times New Roman"/>
          <w:iCs/>
          <w:lang w:val="sv-SE"/>
        </w:rPr>
        <w:t xml:space="preserve"> (</w:t>
      </w:r>
      <w:r w:rsidR="00043064" w:rsidRPr="00043064">
        <w:rPr>
          <w:rFonts w:ascii="Times New Roman" w:hAnsi="Times New Roman" w:cs="Times New Roman"/>
          <w:i/>
          <w:iCs/>
          <w:lang w:val="sv-SE"/>
        </w:rPr>
        <w:t>Statute Approach</w:t>
      </w:r>
      <w:r w:rsidR="00043064">
        <w:rPr>
          <w:rFonts w:ascii="Times New Roman" w:hAnsi="Times New Roman" w:cs="Times New Roman"/>
          <w:iCs/>
          <w:lang w:val="sv-SE"/>
        </w:rPr>
        <w:t xml:space="preserve">) </w:t>
      </w:r>
      <w:r w:rsidR="00502FBE">
        <w:rPr>
          <w:rFonts w:ascii="Times New Roman" w:hAnsi="Times New Roman" w:cs="Times New Roman"/>
          <w:iCs/>
          <w:lang w:val="sv-SE"/>
        </w:rPr>
        <w:t>dan konseptual</w:t>
      </w:r>
      <w:r w:rsidR="00043064">
        <w:rPr>
          <w:rFonts w:ascii="Times New Roman" w:hAnsi="Times New Roman" w:cs="Times New Roman"/>
          <w:iCs/>
          <w:lang w:val="sv-SE"/>
        </w:rPr>
        <w:t xml:space="preserve"> (</w:t>
      </w:r>
      <w:r w:rsidR="00043064" w:rsidRPr="00043064">
        <w:rPr>
          <w:rFonts w:ascii="Times New Roman" w:hAnsi="Times New Roman" w:cs="Times New Roman"/>
          <w:i/>
          <w:iCs/>
          <w:lang w:val="sv-SE"/>
        </w:rPr>
        <w:t>Conceptual Approach</w:t>
      </w:r>
      <w:r w:rsidR="00043064">
        <w:rPr>
          <w:rFonts w:ascii="Times New Roman" w:hAnsi="Times New Roman" w:cs="Times New Roman"/>
          <w:iCs/>
          <w:lang w:val="sv-SE"/>
        </w:rPr>
        <w:t>)</w:t>
      </w:r>
      <w:r w:rsidR="00502FBE">
        <w:rPr>
          <w:rFonts w:ascii="Times New Roman" w:hAnsi="Times New Roman" w:cs="Times New Roman"/>
          <w:iCs/>
          <w:lang w:val="sv-SE"/>
        </w:rPr>
        <w:t>.</w:t>
      </w:r>
    </w:p>
    <w:p w:rsidR="000F2C21" w:rsidRDefault="0022492D" w:rsidP="000F2C21">
      <w:pPr>
        <w:pStyle w:val="Q2"/>
        <w:spacing w:line="480" w:lineRule="auto"/>
        <w:ind w:firstLine="540"/>
        <w:rPr>
          <w:rFonts w:ascii="Times New Roman" w:hAnsi="Times New Roman"/>
        </w:rPr>
      </w:pPr>
      <w:bookmarkStart w:id="2" w:name="_Toc222206550"/>
      <w:r>
        <w:rPr>
          <w:rFonts w:ascii="Times New Roman" w:hAnsi="Times New Roman"/>
        </w:rPr>
        <w:t>B.</w:t>
      </w:r>
      <w:bookmarkEnd w:id="2"/>
      <w:r w:rsidR="000F2C21" w:rsidRPr="000F2C21">
        <w:rPr>
          <w:rFonts w:ascii="Times New Roman" w:hAnsi="Times New Roman"/>
        </w:rPr>
        <w:t xml:space="preserve"> </w:t>
      </w:r>
      <w:r w:rsidR="000F2C21">
        <w:rPr>
          <w:rFonts w:ascii="Times New Roman" w:hAnsi="Times New Roman"/>
        </w:rPr>
        <w:t xml:space="preserve">Teknik </w:t>
      </w:r>
      <w:r w:rsidR="00810179">
        <w:rPr>
          <w:rFonts w:ascii="Times New Roman" w:hAnsi="Times New Roman"/>
        </w:rPr>
        <w:t xml:space="preserve">Pengambilan Bahan Hukum dan </w:t>
      </w:r>
      <w:r w:rsidR="000F2C21">
        <w:rPr>
          <w:rFonts w:ascii="Times New Roman" w:hAnsi="Times New Roman"/>
        </w:rPr>
        <w:t>Analisis Bahan Hukum</w:t>
      </w:r>
    </w:p>
    <w:p w:rsidR="00810179" w:rsidRPr="0022492D" w:rsidRDefault="00810179" w:rsidP="00810179">
      <w:pPr>
        <w:tabs>
          <w:tab w:val="num" w:pos="540"/>
        </w:tabs>
        <w:spacing w:line="480" w:lineRule="auto"/>
        <w:ind w:left="547" w:firstLine="547"/>
        <w:jc w:val="both"/>
        <w:rPr>
          <w:rFonts w:ascii="Times New Roman" w:hAnsi="Times New Roman" w:cs="Times New Roman"/>
          <w:i/>
          <w:iCs/>
          <w:lang w:val="en-US"/>
        </w:rPr>
      </w:pPr>
      <w:r>
        <w:rPr>
          <w:rFonts w:ascii="Times New Roman" w:hAnsi="Times New Roman" w:cs="Times New Roman"/>
          <w:bCs/>
          <w:iCs/>
          <w:color w:val="000000"/>
          <w:sz w:val="24"/>
          <w:szCs w:val="24"/>
          <w:lang w:val="sv-SE"/>
        </w:rPr>
        <w:t>1.</w:t>
      </w:r>
      <w:r w:rsidRPr="00810179">
        <w:rPr>
          <w:rFonts w:ascii="Times New Roman" w:hAnsi="Times New Roman"/>
        </w:rPr>
        <w:t xml:space="preserve"> </w:t>
      </w:r>
      <w:r>
        <w:rPr>
          <w:rFonts w:ascii="Times New Roman" w:hAnsi="Times New Roman"/>
        </w:rPr>
        <w:t>Teknik Pengambilan Bahan Hukum</w:t>
      </w:r>
      <w:r>
        <w:rPr>
          <w:rFonts w:ascii="Times New Roman" w:hAnsi="Times New Roman"/>
          <w:lang w:val="en-US"/>
        </w:rPr>
        <w:t xml:space="preserve">: </w:t>
      </w:r>
      <w:r w:rsidRPr="00810179">
        <w:rPr>
          <w:rFonts w:ascii="Times New Roman" w:hAnsi="Times New Roman" w:cs="Times New Roman"/>
          <w:iCs/>
        </w:rPr>
        <w:t>Bahan Hukum primer</w:t>
      </w:r>
      <w:r w:rsidRPr="0022492D">
        <w:rPr>
          <w:rFonts w:ascii="Times New Roman" w:hAnsi="Times New Roman" w:cs="Times New Roman"/>
          <w:i/>
          <w:iCs/>
        </w:rPr>
        <w:t xml:space="preserve"> </w:t>
      </w:r>
      <w:r w:rsidRPr="0022492D">
        <w:rPr>
          <w:rFonts w:ascii="Times New Roman" w:hAnsi="Times New Roman" w:cs="Times New Roman"/>
        </w:rPr>
        <w:t xml:space="preserve"> yang dihi</w:t>
      </w:r>
      <w:r>
        <w:rPr>
          <w:rFonts w:ascii="Times New Roman" w:hAnsi="Times New Roman" w:cs="Times New Roman"/>
        </w:rPr>
        <w:t xml:space="preserve">mpun  meliputi </w:t>
      </w:r>
      <w:r>
        <w:rPr>
          <w:rFonts w:ascii="Times New Roman" w:hAnsi="Times New Roman" w:cs="Times New Roman"/>
          <w:lang w:val="en-US"/>
        </w:rPr>
        <w:t xml:space="preserve">bahan hukum yang diperoleh dari informan dan </w:t>
      </w:r>
      <w:r>
        <w:rPr>
          <w:rFonts w:ascii="Times New Roman" w:hAnsi="Times New Roman" w:cs="Times New Roman"/>
        </w:rPr>
        <w:t xml:space="preserve">bahan hukum tentang  </w:t>
      </w:r>
      <w:r>
        <w:rPr>
          <w:rFonts w:ascii="Times New Roman" w:hAnsi="Times New Roman" w:cs="Times New Roman"/>
          <w:lang w:val="en-US"/>
        </w:rPr>
        <w:t>berbagai</w:t>
      </w:r>
      <w:r>
        <w:rPr>
          <w:rFonts w:ascii="Times New Roman" w:hAnsi="Times New Roman" w:cs="Times New Roman"/>
        </w:rPr>
        <w:t xml:space="preserve"> </w:t>
      </w:r>
      <w:r w:rsidRPr="0022492D">
        <w:rPr>
          <w:rFonts w:ascii="Times New Roman" w:hAnsi="Times New Roman" w:cs="Times New Roman"/>
        </w:rPr>
        <w:t>ragam kebijaka</w:t>
      </w:r>
      <w:r>
        <w:rPr>
          <w:rFonts w:ascii="Times New Roman" w:hAnsi="Times New Roman" w:cs="Times New Roman"/>
        </w:rPr>
        <w:t>n, aturan bentuk penanganan penyakit atau wabah menular.</w:t>
      </w:r>
    </w:p>
    <w:p w:rsidR="00810179" w:rsidRPr="00D34AE6" w:rsidRDefault="00D34AE6" w:rsidP="00D34AE6">
      <w:pPr>
        <w:spacing w:line="480" w:lineRule="auto"/>
        <w:ind w:left="547" w:firstLine="547"/>
        <w:jc w:val="both"/>
        <w:rPr>
          <w:rFonts w:ascii="Times New Roman" w:hAnsi="Times New Roman" w:cs="Times New Roman"/>
          <w:lang w:val="sv-SE"/>
        </w:rPr>
      </w:pPr>
      <w:r>
        <w:rPr>
          <w:rFonts w:ascii="Times New Roman" w:hAnsi="Times New Roman" w:cs="Times New Roman"/>
          <w:iCs/>
          <w:lang w:val="en-US"/>
        </w:rPr>
        <w:t xml:space="preserve">Bahan Hukum </w:t>
      </w:r>
      <w:r w:rsidR="00810179" w:rsidRPr="00D34AE6">
        <w:rPr>
          <w:rFonts w:ascii="Times New Roman" w:hAnsi="Times New Roman" w:cs="Times New Roman"/>
          <w:iCs/>
          <w:lang w:val="sv-SE"/>
        </w:rPr>
        <w:t>sekunder</w:t>
      </w:r>
      <w:r w:rsidR="00810179" w:rsidRPr="0022492D">
        <w:rPr>
          <w:rFonts w:ascii="Times New Roman" w:hAnsi="Times New Roman" w:cs="Times New Roman"/>
          <w:i/>
          <w:iCs/>
          <w:lang w:val="sv-SE"/>
        </w:rPr>
        <w:t xml:space="preserve"> </w:t>
      </w:r>
      <w:r w:rsidR="00810179">
        <w:rPr>
          <w:rFonts w:ascii="Times New Roman" w:hAnsi="Times New Roman" w:cs="Times New Roman"/>
          <w:lang w:val="sv-SE"/>
        </w:rPr>
        <w:t xml:space="preserve">berupa kebijakan daerah </w:t>
      </w:r>
      <w:r w:rsidR="00810179" w:rsidRPr="0022492D">
        <w:rPr>
          <w:rFonts w:ascii="Times New Roman" w:hAnsi="Times New Roman" w:cs="Times New Roman"/>
          <w:lang w:val="sv-SE"/>
        </w:rPr>
        <w:t>te</w:t>
      </w:r>
      <w:r w:rsidR="00810179">
        <w:rPr>
          <w:rFonts w:ascii="Times New Roman" w:hAnsi="Times New Roman" w:cs="Times New Roman"/>
          <w:lang w:val="sv-SE"/>
        </w:rPr>
        <w:t xml:space="preserve">ntang pelaksanaan PSBB dan </w:t>
      </w:r>
      <w:r>
        <w:rPr>
          <w:rFonts w:ascii="Times New Roman" w:hAnsi="Times New Roman" w:cs="Times New Roman"/>
          <w:lang w:val="sv-SE"/>
        </w:rPr>
        <w:t xml:space="preserve">dokumen </w:t>
      </w:r>
      <w:r w:rsidR="00810179" w:rsidRPr="0022492D">
        <w:rPr>
          <w:rFonts w:ascii="Times New Roman" w:hAnsi="Times New Roman" w:cs="Times New Roman"/>
          <w:lang w:val="sv-SE"/>
        </w:rPr>
        <w:t>lainnya.</w:t>
      </w:r>
    </w:p>
    <w:p w:rsidR="0022492D" w:rsidRPr="00810179" w:rsidRDefault="00810179" w:rsidP="00D34AE6">
      <w:pPr>
        <w:pStyle w:val="ListParagraph"/>
        <w:autoSpaceDE w:val="0"/>
        <w:autoSpaceDN w:val="0"/>
        <w:adjustRightInd w:val="0"/>
        <w:spacing w:line="480" w:lineRule="auto"/>
        <w:ind w:left="567" w:firstLine="567"/>
        <w:jc w:val="both"/>
        <w:rPr>
          <w:rFonts w:ascii="Times New Roman" w:hAnsi="Times New Roman" w:cs="Times New Roman"/>
          <w:bCs/>
          <w:iCs/>
          <w:color w:val="000000"/>
          <w:sz w:val="24"/>
          <w:szCs w:val="24"/>
          <w:lang w:val="sv-SE"/>
        </w:rPr>
      </w:pPr>
      <w:r>
        <w:rPr>
          <w:rFonts w:ascii="Times New Roman" w:hAnsi="Times New Roman" w:cs="Times New Roman"/>
          <w:bCs/>
          <w:iCs/>
          <w:color w:val="000000"/>
          <w:sz w:val="24"/>
          <w:szCs w:val="24"/>
          <w:lang w:val="sv-SE"/>
        </w:rPr>
        <w:t xml:space="preserve">2. </w:t>
      </w:r>
      <w:r w:rsidRPr="00810179">
        <w:rPr>
          <w:rFonts w:ascii="Times New Roman" w:hAnsi="Times New Roman" w:cs="Times New Roman"/>
          <w:bCs/>
          <w:iCs/>
          <w:color w:val="000000"/>
          <w:sz w:val="24"/>
          <w:szCs w:val="24"/>
          <w:lang w:val="sv-SE"/>
        </w:rPr>
        <w:t>Teknik a</w:t>
      </w:r>
      <w:r w:rsidR="000F2C21" w:rsidRPr="00810179">
        <w:rPr>
          <w:rFonts w:ascii="Times New Roman" w:hAnsi="Times New Roman" w:cs="Times New Roman"/>
          <w:bCs/>
          <w:iCs/>
          <w:color w:val="000000"/>
          <w:sz w:val="24"/>
          <w:szCs w:val="24"/>
          <w:lang w:val="sv-SE"/>
        </w:rPr>
        <w:t>nalisis</w:t>
      </w:r>
      <w:r w:rsidRPr="00810179">
        <w:rPr>
          <w:rFonts w:ascii="Times New Roman" w:hAnsi="Times New Roman" w:cs="Times New Roman"/>
          <w:bCs/>
          <w:iCs/>
          <w:color w:val="000000"/>
          <w:sz w:val="24"/>
          <w:szCs w:val="24"/>
          <w:lang w:val="sv-SE"/>
        </w:rPr>
        <w:t xml:space="preserve"> bahan hukum</w:t>
      </w:r>
      <w:r w:rsidRPr="00810179">
        <w:rPr>
          <w:rFonts w:ascii="Times New Roman" w:hAnsi="Times New Roman" w:cs="Times New Roman"/>
          <w:iCs/>
          <w:sz w:val="24"/>
          <w:szCs w:val="24"/>
          <w:lang w:val="sv-SE"/>
        </w:rPr>
        <w:t xml:space="preserve"> meng</w:t>
      </w:r>
      <w:r w:rsidR="00043064">
        <w:rPr>
          <w:rFonts w:ascii="Times New Roman" w:hAnsi="Times New Roman" w:cs="Times New Roman"/>
          <w:iCs/>
          <w:sz w:val="24"/>
          <w:szCs w:val="24"/>
          <w:lang w:val="sv-SE"/>
        </w:rPr>
        <w:t>gunakan pendekatan</w:t>
      </w:r>
      <w:r w:rsidR="000F2C21" w:rsidRPr="00810179">
        <w:rPr>
          <w:rFonts w:ascii="Times New Roman" w:hAnsi="Times New Roman" w:cs="Times New Roman"/>
          <w:iCs/>
          <w:sz w:val="24"/>
          <w:szCs w:val="24"/>
          <w:lang w:val="sv-SE"/>
        </w:rPr>
        <w:t xml:space="preserve"> perbandingan dengan beberapa negara yang mengalami dampak yang sama</w:t>
      </w:r>
      <w:r w:rsidR="00043064">
        <w:rPr>
          <w:rFonts w:ascii="Times New Roman" w:hAnsi="Times New Roman" w:cs="Times New Roman"/>
          <w:iCs/>
          <w:sz w:val="24"/>
          <w:szCs w:val="24"/>
          <w:lang w:val="sv-SE"/>
        </w:rPr>
        <w:t xml:space="preserve"> dan dengan pendekatan Undang-undang</w:t>
      </w:r>
      <w:r w:rsidR="000F2C21" w:rsidRPr="00810179">
        <w:rPr>
          <w:rFonts w:ascii="Times New Roman" w:hAnsi="Times New Roman" w:cs="Times New Roman"/>
          <w:iCs/>
          <w:sz w:val="24"/>
          <w:szCs w:val="24"/>
          <w:lang w:val="sv-SE"/>
        </w:rPr>
        <w:t xml:space="preserve"> kemudian ditarik kesimpulan dalam </w:t>
      </w:r>
      <w:r w:rsidR="000F2C21" w:rsidRPr="00810179">
        <w:rPr>
          <w:rFonts w:ascii="Times New Roman" w:hAnsi="Times New Roman" w:cs="Times New Roman"/>
          <w:iCs/>
          <w:sz w:val="24"/>
          <w:szCs w:val="24"/>
          <w:lang w:val="sv-SE"/>
        </w:rPr>
        <w:lastRenderedPageBreak/>
        <w:t>penangannya di Indonesia dihubungkan dengan fenomena dan ketaatan masyarakat terhadap aturan hukum yang ditetapkan.</w:t>
      </w:r>
    </w:p>
    <w:p w:rsidR="00363046" w:rsidRPr="00D34AE6" w:rsidRDefault="00363046" w:rsidP="0022492D">
      <w:pPr>
        <w:pStyle w:val="ListParagraph"/>
        <w:numPr>
          <w:ilvl w:val="0"/>
          <w:numId w:val="1"/>
        </w:numPr>
        <w:spacing w:line="480" w:lineRule="auto"/>
        <w:ind w:left="284" w:hanging="284"/>
        <w:jc w:val="both"/>
        <w:rPr>
          <w:rFonts w:ascii="Times New Roman" w:hAnsi="Times New Roman" w:cs="Times New Roman"/>
          <w:b/>
          <w:sz w:val="24"/>
          <w:szCs w:val="24"/>
          <w:lang w:val="en-US"/>
        </w:rPr>
      </w:pPr>
      <w:r w:rsidRPr="00D34AE6">
        <w:rPr>
          <w:rFonts w:ascii="Times New Roman" w:hAnsi="Times New Roman" w:cs="Times New Roman"/>
          <w:b/>
          <w:sz w:val="24"/>
          <w:szCs w:val="24"/>
          <w:lang w:val="en-US"/>
        </w:rPr>
        <w:t>P</w:t>
      </w:r>
      <w:r w:rsidR="00A3756A" w:rsidRPr="00D34AE6">
        <w:rPr>
          <w:rFonts w:ascii="Times New Roman" w:hAnsi="Times New Roman" w:cs="Times New Roman"/>
          <w:b/>
          <w:sz w:val="24"/>
          <w:szCs w:val="24"/>
          <w:lang w:val="en-US"/>
        </w:rPr>
        <w:t>EMBAHASAN</w:t>
      </w:r>
    </w:p>
    <w:p w:rsidR="00385E14" w:rsidRPr="00385E14" w:rsidRDefault="00385E14" w:rsidP="00385E14">
      <w:pPr>
        <w:pStyle w:val="ListParagraph"/>
        <w:numPr>
          <w:ilvl w:val="0"/>
          <w:numId w:val="3"/>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Fenomena Tradisi Di Indonesia</w:t>
      </w:r>
    </w:p>
    <w:p w:rsidR="00DA22C5" w:rsidRDefault="00273FD6" w:rsidP="00190D6D">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S</w:t>
      </w:r>
      <w:r w:rsidR="00DA22C5">
        <w:rPr>
          <w:rFonts w:ascii="Times New Roman" w:hAnsi="Times New Roman" w:cs="Times New Roman"/>
          <w:sz w:val="24"/>
          <w:szCs w:val="24"/>
          <w:lang w:val="en-US"/>
        </w:rPr>
        <w:t>ebagian besar masyarakat Indonesia adalah masyarakat yang suka berkumpul, baik dalam peristiwa-peristiwa adat, budaya maupun agama</w:t>
      </w:r>
      <w:r>
        <w:rPr>
          <w:rFonts w:ascii="Times New Roman" w:hAnsi="Times New Roman" w:cs="Times New Roman"/>
          <w:sz w:val="24"/>
          <w:szCs w:val="24"/>
          <w:lang w:val="en-US"/>
        </w:rPr>
        <w:t xml:space="preserve"> di satu sisi</w:t>
      </w:r>
      <w:r w:rsidR="00DA22C5">
        <w:rPr>
          <w:rFonts w:ascii="Times New Roman" w:hAnsi="Times New Roman" w:cs="Times New Roman"/>
          <w:sz w:val="24"/>
          <w:szCs w:val="24"/>
          <w:lang w:val="en-US"/>
        </w:rPr>
        <w:t xml:space="preserve">. Adat misalnya sejak anggota keluarga dilahirkan, </w:t>
      </w:r>
      <w:r w:rsidR="00AA627F">
        <w:rPr>
          <w:rFonts w:ascii="Times New Roman" w:hAnsi="Times New Roman" w:cs="Times New Roman"/>
          <w:sz w:val="24"/>
          <w:szCs w:val="24"/>
          <w:lang w:val="en-US"/>
        </w:rPr>
        <w:t xml:space="preserve">anak-anak, menjelang remaja, menikah, perayaan hari raya sarat dengan upacara-upacara. Begitupun dengan upacara-upacara yang berbau budaya, tidak kalah dengan dua hal sebelumnya adalah tradisi-tradisi agama. Dengan penduduk yang terdiri dari berbagai suku, agama yang merupakan kekayaan bangsa Indonesia tidak bisa dipungkiri bahwa dengan munculnya wabah tersebut sangat berpengaruh terhadap efek penyelenggaraan </w:t>
      </w:r>
      <w:r w:rsidR="001A6FB3">
        <w:rPr>
          <w:rFonts w:ascii="Times New Roman" w:hAnsi="Times New Roman" w:cs="Times New Roman"/>
          <w:sz w:val="24"/>
          <w:szCs w:val="24"/>
          <w:lang w:val="en-US"/>
        </w:rPr>
        <w:t xml:space="preserve">hal-hal tersebut. Mengingat dari peristiwa-peristiwa tersebut merupakan salah satu sumber mata pencaharian sebagian besar masyarakat, mulai dari sektor transportasi, kuliner, </w:t>
      </w:r>
      <w:proofErr w:type="gramStart"/>
      <w:r w:rsidR="001A6FB3">
        <w:rPr>
          <w:rFonts w:ascii="Times New Roman" w:hAnsi="Times New Roman" w:cs="Times New Roman"/>
          <w:sz w:val="24"/>
          <w:szCs w:val="24"/>
          <w:lang w:val="en-US"/>
        </w:rPr>
        <w:t>hiburan,pariwisata</w:t>
      </w:r>
      <w:proofErr w:type="gramEnd"/>
      <w:r w:rsidR="001A6FB3">
        <w:rPr>
          <w:rFonts w:ascii="Times New Roman" w:hAnsi="Times New Roman" w:cs="Times New Roman"/>
          <w:sz w:val="24"/>
          <w:szCs w:val="24"/>
          <w:lang w:val="en-US"/>
        </w:rPr>
        <w:t>, akomodasi. Semua lini tersebut t</w:t>
      </w:r>
      <w:r w:rsidR="00CD1AE0">
        <w:rPr>
          <w:rFonts w:ascii="Times New Roman" w:hAnsi="Times New Roman" w:cs="Times New Roman"/>
          <w:sz w:val="24"/>
          <w:szCs w:val="24"/>
          <w:lang w:val="en-US"/>
        </w:rPr>
        <w:t>erimbas dengan munculnya wabah C</w:t>
      </w:r>
      <w:r w:rsidR="001A6FB3">
        <w:rPr>
          <w:rFonts w:ascii="Times New Roman" w:hAnsi="Times New Roman" w:cs="Times New Roman"/>
          <w:sz w:val="24"/>
          <w:szCs w:val="24"/>
          <w:lang w:val="en-US"/>
        </w:rPr>
        <w:t xml:space="preserve">ovid </w:t>
      </w:r>
      <w:r w:rsidR="00CD1AE0">
        <w:rPr>
          <w:rFonts w:ascii="Times New Roman" w:hAnsi="Times New Roman" w:cs="Times New Roman"/>
          <w:sz w:val="24"/>
          <w:szCs w:val="24"/>
          <w:lang w:val="en-US"/>
        </w:rPr>
        <w:t>-</w:t>
      </w:r>
      <w:r w:rsidR="001A6FB3">
        <w:rPr>
          <w:rFonts w:ascii="Times New Roman" w:hAnsi="Times New Roman" w:cs="Times New Roman"/>
          <w:sz w:val="24"/>
          <w:szCs w:val="24"/>
          <w:lang w:val="en-US"/>
        </w:rPr>
        <w:t>19. Jenis usaha yang berbasis k</w:t>
      </w:r>
      <w:r w:rsidR="00AA627F">
        <w:rPr>
          <w:rFonts w:ascii="Times New Roman" w:hAnsi="Times New Roman" w:cs="Times New Roman"/>
          <w:sz w:val="24"/>
          <w:szCs w:val="24"/>
          <w:lang w:val="en-US"/>
        </w:rPr>
        <w:t>emajuan teknologi</w:t>
      </w:r>
      <w:r w:rsidR="001A6FB3">
        <w:rPr>
          <w:rFonts w:ascii="Times New Roman" w:hAnsi="Times New Roman" w:cs="Times New Roman"/>
          <w:sz w:val="24"/>
          <w:szCs w:val="24"/>
          <w:lang w:val="en-US"/>
        </w:rPr>
        <w:t xml:space="preserve"> juga tidak terkecuali mengalami nasib yang sama.</w:t>
      </w:r>
      <w:r w:rsidR="00B5445D">
        <w:rPr>
          <w:rFonts w:ascii="Times New Roman" w:hAnsi="Times New Roman" w:cs="Times New Roman"/>
          <w:sz w:val="24"/>
          <w:szCs w:val="24"/>
          <w:lang w:val="en-US"/>
        </w:rPr>
        <w:t xml:space="preserve"> Deng</w:t>
      </w:r>
      <w:r w:rsidR="00CD1AE0">
        <w:rPr>
          <w:rFonts w:ascii="Times New Roman" w:hAnsi="Times New Roman" w:cs="Times New Roman"/>
          <w:sz w:val="24"/>
          <w:szCs w:val="24"/>
          <w:lang w:val="en-US"/>
        </w:rPr>
        <w:t>an diterapkannya darurat wabah C</w:t>
      </w:r>
      <w:r w:rsidR="00B5445D">
        <w:rPr>
          <w:rFonts w:ascii="Times New Roman" w:hAnsi="Times New Roman" w:cs="Times New Roman"/>
          <w:sz w:val="24"/>
          <w:szCs w:val="24"/>
          <w:lang w:val="en-US"/>
        </w:rPr>
        <w:t>ovid</w:t>
      </w:r>
      <w:r w:rsidR="00CD1AE0">
        <w:rPr>
          <w:rFonts w:ascii="Times New Roman" w:hAnsi="Times New Roman" w:cs="Times New Roman"/>
          <w:sz w:val="24"/>
          <w:szCs w:val="24"/>
          <w:lang w:val="en-US"/>
        </w:rPr>
        <w:t>-</w:t>
      </w:r>
      <w:r w:rsidR="00B5445D">
        <w:rPr>
          <w:rFonts w:ascii="Times New Roman" w:hAnsi="Times New Roman" w:cs="Times New Roman"/>
          <w:sz w:val="24"/>
          <w:szCs w:val="24"/>
          <w:lang w:val="en-US"/>
        </w:rPr>
        <w:t xml:space="preserve"> 19 Sekolah, semua tingkatan mulai dari usia dini hingga peruruan tinggi diliburkan, pegawai negeri maupun swasta, j</w:t>
      </w:r>
      <w:r w:rsidR="001A6FB3">
        <w:rPr>
          <w:rFonts w:ascii="Times New Roman" w:hAnsi="Times New Roman" w:cs="Times New Roman"/>
          <w:sz w:val="24"/>
          <w:szCs w:val="24"/>
          <w:lang w:val="en-US"/>
        </w:rPr>
        <w:t>uta</w:t>
      </w:r>
      <w:r w:rsidR="00B5445D">
        <w:rPr>
          <w:rFonts w:ascii="Times New Roman" w:hAnsi="Times New Roman" w:cs="Times New Roman"/>
          <w:sz w:val="24"/>
          <w:szCs w:val="24"/>
          <w:lang w:val="en-US"/>
        </w:rPr>
        <w:t>an orang</w:t>
      </w:r>
      <w:r w:rsidR="001A6FB3">
        <w:rPr>
          <w:rFonts w:ascii="Times New Roman" w:hAnsi="Times New Roman" w:cs="Times New Roman"/>
          <w:sz w:val="24"/>
          <w:szCs w:val="24"/>
          <w:lang w:val="en-US"/>
        </w:rPr>
        <w:t xml:space="preserve"> harus meninggalkan usahanya</w:t>
      </w:r>
      <w:r w:rsidR="00B5445D">
        <w:rPr>
          <w:rFonts w:ascii="Times New Roman" w:hAnsi="Times New Roman" w:cs="Times New Roman"/>
          <w:sz w:val="24"/>
          <w:szCs w:val="24"/>
          <w:lang w:val="en-US"/>
        </w:rPr>
        <w:t xml:space="preserve"> yang sudah pasti berpengaruh terhadap penghasilannya dan keluarga karyawan-karyawannya karena kemudian banyak yang di PHK</w:t>
      </w:r>
      <w:r w:rsidR="008C6DF8">
        <w:rPr>
          <w:rFonts w:ascii="Times New Roman" w:hAnsi="Times New Roman" w:cs="Times New Roman"/>
          <w:sz w:val="24"/>
          <w:szCs w:val="24"/>
          <w:lang w:val="en-US"/>
        </w:rPr>
        <w:t>.</w:t>
      </w:r>
      <w:r w:rsidR="001A6FB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Sisi yang lain semua hal-hal tersebut dilakukan </w:t>
      </w:r>
      <w:r w:rsidR="001A6FB3">
        <w:rPr>
          <w:rFonts w:ascii="Times New Roman" w:hAnsi="Times New Roman" w:cs="Times New Roman"/>
          <w:sz w:val="24"/>
          <w:szCs w:val="24"/>
          <w:lang w:val="en-US"/>
        </w:rPr>
        <w:t xml:space="preserve">demi menekan penyebaran wabah </w:t>
      </w:r>
      <w:proofErr w:type="gramStart"/>
      <w:r w:rsidR="001A6FB3">
        <w:rPr>
          <w:rFonts w:ascii="Times New Roman" w:hAnsi="Times New Roman" w:cs="Times New Roman"/>
          <w:sz w:val="24"/>
          <w:szCs w:val="24"/>
          <w:lang w:val="en-US"/>
        </w:rPr>
        <w:t>tersebut.</w:t>
      </w:r>
      <w:r w:rsidR="00DE0D35">
        <w:rPr>
          <w:rFonts w:ascii="Times New Roman" w:hAnsi="Times New Roman" w:cs="Times New Roman"/>
          <w:sz w:val="24"/>
          <w:szCs w:val="24"/>
          <w:lang w:val="en-US"/>
        </w:rPr>
        <w:t>mengingat</w:t>
      </w:r>
      <w:proofErr w:type="gramEnd"/>
      <w:r w:rsidR="00DE0D35">
        <w:rPr>
          <w:rFonts w:ascii="Times New Roman" w:hAnsi="Times New Roman" w:cs="Times New Roman"/>
          <w:sz w:val="24"/>
          <w:szCs w:val="24"/>
          <w:lang w:val="en-US"/>
        </w:rPr>
        <w:t xml:space="preserve"> penyebaran wabah salah satunya adalah melalui kerumunan </w:t>
      </w:r>
      <w:r w:rsidR="00DE0D35">
        <w:rPr>
          <w:rFonts w:ascii="Times New Roman" w:hAnsi="Times New Roman" w:cs="Times New Roman"/>
          <w:sz w:val="24"/>
          <w:szCs w:val="24"/>
          <w:lang w:val="en-US"/>
        </w:rPr>
        <w:lastRenderedPageBreak/>
        <w:t>masa dimana hal ini sangat mungkin terjadi pada peristiwa-peristiwa adat, budaya dan agama tersebut sebagaimana tradisi yang merupakan ciri dan sifat semua suku-suku dan budaya asli orang Indonesia. Demikian halnya demi penyelenggaraan maksud dan tujuan tersebut juga melibatkan mobilitas dari satu daerah ke daerah yang lain</w:t>
      </w:r>
      <w:r>
        <w:rPr>
          <w:rFonts w:ascii="Times New Roman" w:hAnsi="Times New Roman" w:cs="Times New Roman"/>
          <w:sz w:val="24"/>
          <w:szCs w:val="24"/>
          <w:lang w:val="en-US"/>
        </w:rPr>
        <w:t xml:space="preserve">. Baik </w:t>
      </w:r>
      <w:r w:rsidR="00DE0D35">
        <w:rPr>
          <w:rFonts w:ascii="Times New Roman" w:hAnsi="Times New Roman" w:cs="Times New Roman"/>
          <w:sz w:val="24"/>
          <w:szCs w:val="24"/>
          <w:lang w:val="en-US"/>
        </w:rPr>
        <w:t xml:space="preserve">peristiwa adat, budaya maupun agama.  </w:t>
      </w:r>
      <w:r w:rsidR="00AA627F">
        <w:rPr>
          <w:rFonts w:ascii="Times New Roman" w:hAnsi="Times New Roman" w:cs="Times New Roman"/>
          <w:sz w:val="24"/>
          <w:szCs w:val="24"/>
          <w:lang w:val="en-US"/>
        </w:rPr>
        <w:t xml:space="preserve">   </w:t>
      </w:r>
    </w:p>
    <w:p w:rsidR="00385E14" w:rsidRPr="00385E14" w:rsidRDefault="00385E14" w:rsidP="00385E14">
      <w:pPr>
        <w:pStyle w:val="ListParagraph"/>
        <w:numPr>
          <w:ilvl w:val="0"/>
          <w:numId w:val="3"/>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Penanganan Covid-19 Dari Negara-negara Lain</w:t>
      </w:r>
    </w:p>
    <w:p w:rsidR="007C3D27" w:rsidRDefault="00273FD6" w:rsidP="00190D6D">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Wabah Covid-19 adalah fenumena yang baru sehingga berbagai negara menerapkan penanganan yang tidak sama. </w:t>
      </w:r>
      <w:r w:rsidR="0055770A">
        <w:rPr>
          <w:rFonts w:ascii="Times New Roman" w:hAnsi="Times New Roman" w:cs="Times New Roman"/>
          <w:sz w:val="24"/>
          <w:szCs w:val="24"/>
          <w:lang w:val="en-US"/>
        </w:rPr>
        <w:t>Ber</w:t>
      </w:r>
      <w:r w:rsidR="00D409CC">
        <w:rPr>
          <w:rFonts w:ascii="Times New Roman" w:hAnsi="Times New Roman" w:cs="Times New Roman"/>
          <w:sz w:val="24"/>
          <w:szCs w:val="24"/>
          <w:lang w:val="en-US"/>
        </w:rPr>
        <w:t>kaca dari berbagai negara lain yang sudah terlebih dahulu terjangkiti wabah ini, ber</w:t>
      </w:r>
      <w:r w:rsidR="0055770A">
        <w:rPr>
          <w:rFonts w:ascii="Times New Roman" w:hAnsi="Times New Roman" w:cs="Times New Roman"/>
          <w:sz w:val="24"/>
          <w:szCs w:val="24"/>
          <w:lang w:val="en-US"/>
        </w:rPr>
        <w:t>bagai cara dilakukan untuk menanggulangi masalah yang sangat kompleks ini,</w:t>
      </w:r>
      <w:r>
        <w:rPr>
          <w:rFonts w:ascii="Times New Roman" w:hAnsi="Times New Roman" w:cs="Times New Roman"/>
          <w:sz w:val="24"/>
          <w:szCs w:val="24"/>
          <w:lang w:val="en-US"/>
        </w:rPr>
        <w:t xml:space="preserve"> sampai dengan 27 Maret</w:t>
      </w:r>
      <w:r w:rsidR="00F84466">
        <w:rPr>
          <w:rFonts w:ascii="Times New Roman" w:hAnsi="Times New Roman" w:cs="Times New Roman"/>
          <w:sz w:val="24"/>
          <w:szCs w:val="24"/>
          <w:lang w:val="en-US"/>
        </w:rPr>
        <w:t xml:space="preserve"> terdapat 10 negara dengan jumlah kasus tertinggi.</w:t>
      </w:r>
      <w:r w:rsidR="006F61FF">
        <w:rPr>
          <w:rFonts w:ascii="Times New Roman" w:hAnsi="Times New Roman" w:cs="Times New Roman"/>
          <w:sz w:val="24"/>
          <w:szCs w:val="24"/>
          <w:lang w:val="en-US"/>
        </w:rPr>
        <w:t xml:space="preserve"> </w:t>
      </w:r>
      <w:r w:rsidR="007C3D27">
        <w:rPr>
          <w:rFonts w:ascii="Times New Roman" w:hAnsi="Times New Roman" w:cs="Times New Roman"/>
          <w:sz w:val="24"/>
          <w:szCs w:val="24"/>
          <w:lang w:val="en-US"/>
        </w:rPr>
        <w:t xml:space="preserve">Sejumlah negara </w:t>
      </w:r>
      <w:r w:rsidR="00F84466">
        <w:rPr>
          <w:rFonts w:ascii="Times New Roman" w:hAnsi="Times New Roman" w:cs="Times New Roman"/>
          <w:sz w:val="24"/>
          <w:szCs w:val="24"/>
          <w:lang w:val="en-US"/>
        </w:rPr>
        <w:t xml:space="preserve">tersebut </w:t>
      </w:r>
      <w:r w:rsidR="007C3D27">
        <w:rPr>
          <w:rFonts w:ascii="Times New Roman" w:hAnsi="Times New Roman" w:cs="Times New Roman"/>
          <w:sz w:val="24"/>
          <w:szCs w:val="24"/>
          <w:lang w:val="en-US"/>
        </w:rPr>
        <w:t>dalam menangani Covid</w:t>
      </w:r>
      <w:r w:rsidR="00CD1AE0">
        <w:rPr>
          <w:rFonts w:ascii="Times New Roman" w:hAnsi="Times New Roman" w:cs="Times New Roman"/>
          <w:sz w:val="24"/>
          <w:szCs w:val="24"/>
          <w:lang w:val="en-US"/>
        </w:rPr>
        <w:t>-</w:t>
      </w:r>
      <w:r w:rsidR="007C3D27">
        <w:rPr>
          <w:rFonts w:ascii="Times New Roman" w:hAnsi="Times New Roman" w:cs="Times New Roman"/>
          <w:sz w:val="24"/>
          <w:szCs w:val="24"/>
          <w:lang w:val="en-US"/>
        </w:rPr>
        <w:t xml:space="preserve">19 berbeda-beda. Amerika Serikat menerapkan karantina wilayah di setiap negara bagian, Presiden Donald Trump merasa berwenang penuh dalam hal karantina wilayah sedangkan Gubernur/Wali kota merasa hal tersebut kewenangannya. Brasil dalam hal ini Pihak berwenang di sebagian besar negara bagian </w:t>
      </w:r>
      <w:r w:rsidR="003A55D0">
        <w:rPr>
          <w:rFonts w:ascii="Times New Roman" w:hAnsi="Times New Roman" w:cs="Times New Roman"/>
          <w:sz w:val="24"/>
          <w:szCs w:val="24"/>
          <w:lang w:val="en-US"/>
        </w:rPr>
        <w:t xml:space="preserve">memberlakukan pembatasan pergerakan yang berbeda-beda. Pembatasan perjalanan dan perpindahan masuk dan keluar kota-kota di Brasil. Di Rusia Pemerintah pusat memberikan kewenangan pembukaan wilayah kepada gubernur dengan karantina wilayah. Inggris menerapkan bahwa Instruksi Perdana Menteri berlaku nasional, pemerintah daerah menjalankannya dan karantina wilayah, isolasi kelompok rentan usia diatas 60 th. Berbeda dengan Spanyol yaitu dengan melakukan koordinasi pusat dan daerah dengan kebijakan yang selaras dan karantina wilayah secara nasional, menghentikan aktivitas perekonomian </w:t>
      </w:r>
      <w:r w:rsidR="00675352">
        <w:rPr>
          <w:rFonts w:ascii="Times New Roman" w:hAnsi="Times New Roman" w:cs="Times New Roman"/>
          <w:sz w:val="24"/>
          <w:szCs w:val="24"/>
          <w:lang w:val="en-US"/>
        </w:rPr>
        <w:t xml:space="preserve">dan </w:t>
      </w:r>
      <w:r w:rsidR="00675352">
        <w:rPr>
          <w:rFonts w:ascii="Times New Roman" w:hAnsi="Times New Roman" w:cs="Times New Roman"/>
          <w:sz w:val="24"/>
          <w:szCs w:val="24"/>
          <w:lang w:val="en-US"/>
        </w:rPr>
        <w:lastRenderedPageBreak/>
        <w:t xml:space="preserve">kegiatan non esensial polisi tiap wilayah menjaga dan mendenda warga yang melanggar. Negara Italia mengambil kebijakan dengan menjalankan koordinasi pusat dan daerah dan ada keselarasan kebijakan di tingkat nasional dan daerah menerapkan karantina wilayah secara nasional terutama di belasan provinsi dengan zona merah. Perancis juga menarapkan tindakan koordinasi antara pusat dan daerah </w:t>
      </w:r>
      <w:r w:rsidR="0017204A">
        <w:rPr>
          <w:rFonts w:ascii="Times New Roman" w:hAnsi="Times New Roman" w:cs="Times New Roman"/>
          <w:sz w:val="24"/>
          <w:szCs w:val="24"/>
          <w:lang w:val="en-US"/>
        </w:rPr>
        <w:t xml:space="preserve">menerapkan </w:t>
      </w:r>
      <w:r w:rsidR="0017204A" w:rsidRPr="0017204A">
        <w:rPr>
          <w:rFonts w:ascii="Times New Roman" w:hAnsi="Times New Roman" w:cs="Times New Roman"/>
          <w:i/>
          <w:sz w:val="24"/>
          <w:szCs w:val="24"/>
          <w:lang w:val="en-US"/>
        </w:rPr>
        <w:t xml:space="preserve">lockdown </w:t>
      </w:r>
      <w:r w:rsidR="0017204A">
        <w:rPr>
          <w:rFonts w:ascii="Times New Roman" w:hAnsi="Times New Roman" w:cs="Times New Roman"/>
          <w:sz w:val="24"/>
          <w:szCs w:val="24"/>
          <w:lang w:val="en-US"/>
        </w:rPr>
        <w:t xml:space="preserve">atau karantina dengan pelonggaran bertahap khususya di zona hijau. Negara Jerman melakukan tindakan darurat berbeda di beberapa daerah lalu menerapkan karantina wilayah selama 3 bulan pertama dengan focus </w:t>
      </w:r>
      <w:r w:rsidR="00F84466">
        <w:rPr>
          <w:rFonts w:ascii="Times New Roman" w:hAnsi="Times New Roman" w:cs="Times New Roman"/>
          <w:sz w:val="24"/>
          <w:szCs w:val="24"/>
          <w:lang w:val="en-US"/>
        </w:rPr>
        <w:t>menambah jumlah tes, pelacaka</w:t>
      </w:r>
      <w:r w:rsidR="000F2C21">
        <w:rPr>
          <w:rFonts w:ascii="Times New Roman" w:hAnsi="Times New Roman" w:cs="Times New Roman"/>
          <w:sz w:val="24"/>
          <w:szCs w:val="24"/>
          <w:lang w:val="en-US"/>
        </w:rPr>
        <w:t>n dan perawatan pasien positif C</w:t>
      </w:r>
      <w:r w:rsidR="00F84466">
        <w:rPr>
          <w:rFonts w:ascii="Times New Roman" w:hAnsi="Times New Roman" w:cs="Times New Roman"/>
          <w:sz w:val="24"/>
          <w:szCs w:val="24"/>
          <w:lang w:val="en-US"/>
        </w:rPr>
        <w:t>ovid</w:t>
      </w:r>
      <w:r w:rsidR="000F2C21">
        <w:rPr>
          <w:rFonts w:ascii="Times New Roman" w:hAnsi="Times New Roman" w:cs="Times New Roman"/>
          <w:sz w:val="24"/>
          <w:szCs w:val="24"/>
          <w:lang w:val="en-US"/>
        </w:rPr>
        <w:t>-</w:t>
      </w:r>
      <w:r w:rsidR="00F84466">
        <w:rPr>
          <w:rFonts w:ascii="Times New Roman" w:hAnsi="Times New Roman" w:cs="Times New Roman"/>
          <w:sz w:val="24"/>
          <w:szCs w:val="24"/>
          <w:lang w:val="en-US"/>
        </w:rPr>
        <w:t xml:space="preserve">19 dibandingkan ke perekonomian. </w:t>
      </w:r>
      <w:r w:rsidR="005554A6">
        <w:rPr>
          <w:rFonts w:ascii="Times New Roman" w:hAnsi="Times New Roman" w:cs="Times New Roman"/>
          <w:sz w:val="24"/>
          <w:szCs w:val="24"/>
          <w:lang w:val="en-US"/>
        </w:rPr>
        <w:t>India menerapkan tindakan darurat berbeda di beberapa daerah dan karantina dengan zonasi merah hijau dan oranye, zona merah adalah wilayah dengan kasus paling banyak atau terdampak, Sedangkan Turki pemerintah pusat mamberlakukan karantina berlaku untuk semua wilayah selama libur hari raya Idul Fitri menerapkan karantina semua wilayah</w:t>
      </w:r>
      <w:r w:rsidR="007C4084">
        <w:rPr>
          <w:rFonts w:ascii="Times New Roman" w:hAnsi="Times New Roman" w:cs="Times New Roman"/>
          <w:sz w:val="24"/>
          <w:szCs w:val="24"/>
          <w:lang w:val="en-US"/>
        </w:rPr>
        <w:t>.</w:t>
      </w:r>
      <w:r w:rsidR="003A55D0">
        <w:rPr>
          <w:rFonts w:ascii="Times New Roman" w:hAnsi="Times New Roman" w:cs="Times New Roman"/>
          <w:sz w:val="24"/>
          <w:szCs w:val="24"/>
          <w:lang w:val="en-US"/>
        </w:rPr>
        <w:t xml:space="preserve"> </w:t>
      </w:r>
    </w:p>
    <w:p w:rsidR="00385E14" w:rsidRDefault="0055770A" w:rsidP="00190D6D">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Negara China</w:t>
      </w:r>
      <w:r w:rsidR="006F61FF">
        <w:rPr>
          <w:rFonts w:ascii="Times New Roman" w:hAnsi="Times New Roman" w:cs="Times New Roman"/>
          <w:sz w:val="24"/>
          <w:szCs w:val="24"/>
          <w:lang w:val="en-US"/>
        </w:rPr>
        <w:t xml:space="preserve"> yang merupakan negara asal </w:t>
      </w:r>
      <w:proofErr w:type="gramStart"/>
      <w:r w:rsidR="006F61FF">
        <w:rPr>
          <w:rFonts w:ascii="Times New Roman" w:hAnsi="Times New Roman" w:cs="Times New Roman"/>
          <w:sz w:val="24"/>
          <w:szCs w:val="24"/>
          <w:lang w:val="en-US"/>
        </w:rPr>
        <w:t xml:space="preserve">menyikapi </w:t>
      </w:r>
      <w:r>
        <w:rPr>
          <w:rFonts w:ascii="Times New Roman" w:hAnsi="Times New Roman" w:cs="Times New Roman"/>
          <w:sz w:val="24"/>
          <w:szCs w:val="24"/>
          <w:lang w:val="en-US"/>
        </w:rPr>
        <w:t xml:space="preserve"> dengan</w:t>
      </w:r>
      <w:proofErr w:type="gramEnd"/>
      <w:r>
        <w:rPr>
          <w:rFonts w:ascii="Times New Roman" w:hAnsi="Times New Roman" w:cs="Times New Roman"/>
          <w:sz w:val="24"/>
          <w:szCs w:val="24"/>
          <w:lang w:val="en-US"/>
        </w:rPr>
        <w:t xml:space="preserve"> menerapkan </w:t>
      </w:r>
      <w:r w:rsidRPr="0055770A">
        <w:rPr>
          <w:rFonts w:ascii="Times New Roman" w:hAnsi="Times New Roman" w:cs="Times New Roman"/>
          <w:i/>
          <w:sz w:val="24"/>
          <w:szCs w:val="24"/>
          <w:lang w:val="en-US"/>
        </w:rPr>
        <w:t>Lockdown</w:t>
      </w:r>
      <w:r>
        <w:rPr>
          <w:rFonts w:ascii="Times New Roman" w:hAnsi="Times New Roman" w:cs="Times New Roman"/>
          <w:sz w:val="24"/>
          <w:szCs w:val="24"/>
          <w:lang w:val="en-US"/>
        </w:rPr>
        <w:t xml:space="preserve"> untuk membatasi warganya dalam berinteraksi sosial. </w:t>
      </w:r>
      <w:r w:rsidR="00AC02B0">
        <w:rPr>
          <w:rFonts w:ascii="Times New Roman" w:hAnsi="Times New Roman" w:cs="Times New Roman"/>
          <w:sz w:val="24"/>
          <w:szCs w:val="24"/>
          <w:lang w:val="en-US"/>
        </w:rPr>
        <w:t xml:space="preserve">Sebagaimana diketahui bahwa cara penularan wabah ini adalah dengan kontak langsung. Sehingga begitu masif penyebarannya. Situasi dengan melibatkan kerumunan massa adalah hal yang paling potensial mentransmisikan virus tersebut. </w:t>
      </w:r>
    </w:p>
    <w:p w:rsidR="00385E14" w:rsidRPr="00385E14" w:rsidRDefault="00AC02B0" w:rsidP="00385E14">
      <w:pPr>
        <w:pStyle w:val="ListParagraph"/>
        <w:numPr>
          <w:ilvl w:val="0"/>
          <w:numId w:val="3"/>
        </w:numPr>
        <w:spacing w:line="480" w:lineRule="auto"/>
        <w:jc w:val="both"/>
        <w:rPr>
          <w:rFonts w:ascii="Times New Roman" w:hAnsi="Times New Roman" w:cs="Times New Roman"/>
          <w:sz w:val="24"/>
          <w:szCs w:val="24"/>
          <w:lang w:val="en-US"/>
        </w:rPr>
      </w:pPr>
      <w:r w:rsidRPr="00385E14">
        <w:rPr>
          <w:rFonts w:ascii="Times New Roman" w:hAnsi="Times New Roman" w:cs="Times New Roman"/>
          <w:sz w:val="24"/>
          <w:szCs w:val="24"/>
          <w:lang w:val="en-US"/>
        </w:rPr>
        <w:t xml:space="preserve"> </w:t>
      </w:r>
      <w:r w:rsidR="00385E14">
        <w:rPr>
          <w:rFonts w:ascii="Times New Roman" w:hAnsi="Times New Roman" w:cs="Times New Roman"/>
          <w:sz w:val="24"/>
          <w:szCs w:val="24"/>
          <w:lang w:val="en-US"/>
        </w:rPr>
        <w:t>Penanganan Covid-19 Di Indonesia</w:t>
      </w:r>
    </w:p>
    <w:p w:rsidR="006F61FF" w:rsidRDefault="00847A40" w:rsidP="00190D6D">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Sistem norma yang lazim dikenal dalam konteks bernegara adalah norma hokum. Norma hokum diyakini merupakan sistem norma yang sudah trorganisasi </w:t>
      </w:r>
      <w:r>
        <w:rPr>
          <w:rFonts w:ascii="Times New Roman" w:hAnsi="Times New Roman" w:cs="Times New Roman"/>
          <w:sz w:val="24"/>
          <w:szCs w:val="24"/>
          <w:lang w:val="en-US"/>
        </w:rPr>
        <w:lastRenderedPageBreak/>
        <w:t>dengan baku dan mempunyai perangkat untuk menegakkannya. Selain norma hokum terdapat norma agama dan etika yang sama-sama mengatur tindakan manusia dalam sikap pribadi dan tindakan bermasyarakat.</w:t>
      </w:r>
      <w:r w:rsidRPr="00847A4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(Asshiddiqie, Jimly, 2009:92) </w:t>
      </w:r>
      <w:r w:rsidR="00AC02B0">
        <w:rPr>
          <w:rFonts w:ascii="Times New Roman" w:hAnsi="Times New Roman" w:cs="Times New Roman"/>
          <w:sz w:val="24"/>
          <w:szCs w:val="24"/>
          <w:lang w:val="en-US"/>
        </w:rPr>
        <w:t xml:space="preserve">Indonesia berbeda sikap dalam hal ini </w:t>
      </w:r>
      <w:r w:rsidR="0055770A">
        <w:rPr>
          <w:rFonts w:ascii="Times New Roman" w:hAnsi="Times New Roman" w:cs="Times New Roman"/>
          <w:sz w:val="24"/>
          <w:szCs w:val="24"/>
          <w:lang w:val="en-US"/>
        </w:rPr>
        <w:t>dengan belajar dari negara-negara yang sudah terlebih dahulu mengalami musibah ini</w:t>
      </w:r>
      <w:r w:rsidR="00385E14">
        <w:rPr>
          <w:rFonts w:ascii="Times New Roman" w:hAnsi="Times New Roman" w:cs="Times New Roman"/>
          <w:sz w:val="24"/>
          <w:szCs w:val="24"/>
          <w:lang w:val="en-US"/>
        </w:rPr>
        <w:t xml:space="preserve"> tidak sepenuhnya sama dari beberapa negara dari bentu</w:t>
      </w:r>
      <w:r w:rsidR="00F917A2">
        <w:rPr>
          <w:rFonts w:ascii="Times New Roman" w:hAnsi="Times New Roman" w:cs="Times New Roman"/>
          <w:sz w:val="24"/>
          <w:szCs w:val="24"/>
          <w:lang w:val="en-US"/>
        </w:rPr>
        <w:t>k maupun efektifitas bentuk pena</w:t>
      </w:r>
      <w:r w:rsidR="00385E14">
        <w:rPr>
          <w:rFonts w:ascii="Times New Roman" w:hAnsi="Times New Roman" w:cs="Times New Roman"/>
          <w:sz w:val="24"/>
          <w:szCs w:val="24"/>
          <w:lang w:val="en-US"/>
        </w:rPr>
        <w:t>nganan tersebut.</w:t>
      </w:r>
      <w:r w:rsidR="006F61FF" w:rsidRPr="006F61FF">
        <w:rPr>
          <w:rFonts w:ascii="Times New Roman" w:hAnsi="Times New Roman" w:cs="Times New Roman"/>
          <w:sz w:val="24"/>
          <w:szCs w:val="24"/>
          <w:lang w:val="en-US"/>
        </w:rPr>
        <w:t xml:space="preserve"> </w:t>
      </w:r>
      <w:r w:rsidR="006F61FF">
        <w:rPr>
          <w:rFonts w:ascii="Times New Roman" w:hAnsi="Times New Roman" w:cs="Times New Roman"/>
          <w:sz w:val="24"/>
          <w:szCs w:val="24"/>
          <w:lang w:val="en-US"/>
        </w:rPr>
        <w:t>Indonesia</w:t>
      </w:r>
      <w:r w:rsidR="00385E14">
        <w:rPr>
          <w:rFonts w:ascii="Times New Roman" w:hAnsi="Times New Roman" w:cs="Times New Roman"/>
          <w:sz w:val="24"/>
          <w:szCs w:val="24"/>
          <w:lang w:val="en-US"/>
        </w:rPr>
        <w:t xml:space="preserve"> </w:t>
      </w:r>
      <w:r w:rsidR="000E7043">
        <w:rPr>
          <w:rFonts w:ascii="Times New Roman" w:hAnsi="Times New Roman" w:cs="Times New Roman"/>
          <w:sz w:val="24"/>
          <w:szCs w:val="24"/>
          <w:lang w:val="en-US"/>
        </w:rPr>
        <w:t xml:space="preserve">mempertimbangkan wacana </w:t>
      </w:r>
      <w:r w:rsidR="00385E14">
        <w:rPr>
          <w:rFonts w:ascii="Times New Roman" w:hAnsi="Times New Roman" w:cs="Times New Roman"/>
          <w:sz w:val="24"/>
          <w:szCs w:val="24"/>
          <w:lang w:val="en-US"/>
        </w:rPr>
        <w:t>menerapkan</w:t>
      </w:r>
      <w:r w:rsidR="00F917A2">
        <w:rPr>
          <w:rFonts w:ascii="Times New Roman" w:hAnsi="Times New Roman" w:cs="Times New Roman"/>
          <w:sz w:val="24"/>
          <w:szCs w:val="24"/>
          <w:lang w:val="en-US"/>
        </w:rPr>
        <w:t xml:space="preserve"> kebijakan berupa PSBB. Sempat diwacanakan PSBB dengan Darurat Sipil,</w:t>
      </w:r>
      <w:r w:rsidR="00A671CD">
        <w:rPr>
          <w:rFonts w:ascii="Times New Roman" w:hAnsi="Times New Roman" w:cs="Times New Roman"/>
          <w:sz w:val="24"/>
          <w:szCs w:val="24"/>
          <w:lang w:val="en-US"/>
        </w:rPr>
        <w:t xml:space="preserve"> tetapi kemudian karena berbagai penolakan dari berbagai pihak pada akhirnya darurat sipil tidak dilaksanakan.</w:t>
      </w:r>
      <w:r w:rsidR="002108B8">
        <w:rPr>
          <w:rFonts w:ascii="Times New Roman" w:hAnsi="Times New Roman" w:cs="Times New Roman"/>
          <w:sz w:val="24"/>
          <w:szCs w:val="24"/>
          <w:lang w:val="en-US"/>
        </w:rPr>
        <w:t xml:space="preserve"> Direktur Pusat Studi Konstitusi (Pusako) Universitas Andalas Feri Amsari menyebutkan bahwa duduk perkara Darurat Sipil dalam konteks Perundang-undangan sebagai </w:t>
      </w:r>
      <w:proofErr w:type="gramStart"/>
      <w:r w:rsidR="002108B8">
        <w:rPr>
          <w:rFonts w:ascii="Times New Roman" w:hAnsi="Times New Roman" w:cs="Times New Roman"/>
          <w:sz w:val="24"/>
          <w:szCs w:val="24"/>
          <w:lang w:val="en-US"/>
        </w:rPr>
        <w:t>berikut:</w:t>
      </w:r>
      <w:r w:rsidR="00BD2866">
        <w:rPr>
          <w:rFonts w:ascii="Times New Roman" w:hAnsi="Times New Roman" w:cs="Times New Roman"/>
          <w:sz w:val="24"/>
          <w:szCs w:val="24"/>
          <w:lang w:val="en-US"/>
        </w:rPr>
        <w:t>sebelum</w:t>
      </w:r>
      <w:proofErr w:type="gramEnd"/>
      <w:r w:rsidR="00BD2866">
        <w:rPr>
          <w:rFonts w:ascii="Times New Roman" w:hAnsi="Times New Roman" w:cs="Times New Roman"/>
          <w:sz w:val="24"/>
          <w:szCs w:val="24"/>
          <w:lang w:val="en-US"/>
        </w:rPr>
        <w:t xml:space="preserve"> nenerapkan darurat sipil, sesuai dengan Undang-Undang Dasar Negara Republik Indonesia Tahun 1945 Presiden harus menyatakan negara dalam keadaan bahaya terlebih dahulu sebagaimana diatur dalam pasal 12. Status tersebut </w:t>
      </w:r>
      <w:proofErr w:type="gramStart"/>
      <w:r w:rsidR="00BD2866">
        <w:rPr>
          <w:rFonts w:ascii="Times New Roman" w:hAnsi="Times New Roman" w:cs="Times New Roman"/>
          <w:sz w:val="24"/>
          <w:szCs w:val="24"/>
          <w:lang w:val="en-US"/>
        </w:rPr>
        <w:t>disertai  tiga</w:t>
      </w:r>
      <w:proofErr w:type="gramEnd"/>
      <w:r w:rsidR="00BD2866">
        <w:rPr>
          <w:rFonts w:ascii="Times New Roman" w:hAnsi="Times New Roman" w:cs="Times New Roman"/>
          <w:sz w:val="24"/>
          <w:szCs w:val="24"/>
          <w:lang w:val="en-US"/>
        </w:rPr>
        <w:t xml:space="preserve"> (3) tingkatan menurut Peraturan Pemerintah Pengganti Undang-Undang Nomor. 23 Tahun 1959 (Tentang Keadaan Bahaya) yaitu Keadaan Darurat Sipil, Keadaan Darurat</w:t>
      </w:r>
      <w:r w:rsidR="00F917A2">
        <w:rPr>
          <w:rFonts w:ascii="Times New Roman" w:hAnsi="Times New Roman" w:cs="Times New Roman"/>
          <w:sz w:val="24"/>
          <w:szCs w:val="24"/>
          <w:lang w:val="en-US"/>
        </w:rPr>
        <w:t xml:space="preserve"> </w:t>
      </w:r>
      <w:r w:rsidR="00BD2866">
        <w:rPr>
          <w:rFonts w:ascii="Times New Roman" w:hAnsi="Times New Roman" w:cs="Times New Roman"/>
          <w:sz w:val="24"/>
          <w:szCs w:val="24"/>
          <w:lang w:val="en-US"/>
        </w:rPr>
        <w:t xml:space="preserve">Militer dan Keadaan Perang ketiga hal tersebut ditentukan oleh tiga kondisi yaitu kaitannya dengan keamanan dan ketertiban, perang dan keadaan khusus yang mengancam hidup. Bencana non alam dan wabah penyakit termasuk keadaan khusus jika wabah penyakit sudah diangap berbahaya bagi kehidupan bernegara maka status keadaan bahaya sebagaimana yang dimaksud pasal </w:t>
      </w:r>
      <w:proofErr w:type="gramStart"/>
      <w:r w:rsidR="00BD2866">
        <w:rPr>
          <w:rFonts w:ascii="Times New Roman" w:hAnsi="Times New Roman" w:cs="Times New Roman"/>
          <w:sz w:val="24"/>
          <w:szCs w:val="24"/>
          <w:lang w:val="en-US"/>
        </w:rPr>
        <w:t xml:space="preserve">12  </w:t>
      </w:r>
      <w:r w:rsidR="00555FBD">
        <w:rPr>
          <w:rFonts w:ascii="Times New Roman" w:hAnsi="Times New Roman" w:cs="Times New Roman"/>
          <w:sz w:val="24"/>
          <w:szCs w:val="24"/>
          <w:lang w:val="en-US"/>
        </w:rPr>
        <w:t>Undang</w:t>
      </w:r>
      <w:proofErr w:type="gramEnd"/>
      <w:r w:rsidR="00555FBD">
        <w:rPr>
          <w:rFonts w:ascii="Times New Roman" w:hAnsi="Times New Roman" w:cs="Times New Roman"/>
          <w:sz w:val="24"/>
          <w:szCs w:val="24"/>
          <w:lang w:val="en-US"/>
        </w:rPr>
        <w:t xml:space="preserve">-Undang Dasar Negara Republik Indonesia Tahun 1945 bisa diterapkan. </w:t>
      </w:r>
      <w:r w:rsidR="00F917A2">
        <w:rPr>
          <w:rFonts w:ascii="Times New Roman" w:hAnsi="Times New Roman" w:cs="Times New Roman"/>
          <w:sz w:val="24"/>
          <w:szCs w:val="24"/>
          <w:lang w:val="en-US"/>
        </w:rPr>
        <w:t xml:space="preserve">Peneliti Kebijakan Publik dari Universitas </w:t>
      </w:r>
      <w:r w:rsidR="00F917A2">
        <w:rPr>
          <w:rFonts w:ascii="Times New Roman" w:hAnsi="Times New Roman" w:cs="Times New Roman"/>
          <w:sz w:val="24"/>
          <w:szCs w:val="24"/>
          <w:lang w:val="en-US"/>
        </w:rPr>
        <w:lastRenderedPageBreak/>
        <w:t xml:space="preserve">Indonesia Defny Holidin menyarankan kepada pemerintah opsi </w:t>
      </w:r>
      <w:r w:rsidR="00F917A2" w:rsidRPr="00F917A2">
        <w:rPr>
          <w:rFonts w:ascii="Times New Roman" w:hAnsi="Times New Roman" w:cs="Times New Roman"/>
          <w:i/>
          <w:sz w:val="24"/>
          <w:szCs w:val="24"/>
          <w:lang w:val="en-US"/>
        </w:rPr>
        <w:t>Lockdown</w:t>
      </w:r>
      <w:r w:rsidR="00F917A2">
        <w:rPr>
          <w:rFonts w:ascii="Times New Roman" w:hAnsi="Times New Roman" w:cs="Times New Roman"/>
          <w:sz w:val="24"/>
          <w:szCs w:val="24"/>
          <w:lang w:val="en-US"/>
        </w:rPr>
        <w:t xml:space="preserve">/Karantina Wilayah seperti yang diterapkan beberapa negara terdampak hal tersebut untuk mendukung kebijakan pembatasan fisik dan sosial yang terbukti memperlambat penularan virus dari manusia ke manusia. </w:t>
      </w:r>
      <w:r w:rsidR="002108B8" w:rsidRPr="00F917A2">
        <w:rPr>
          <w:rFonts w:ascii="Times New Roman" w:hAnsi="Times New Roman" w:cs="Times New Roman"/>
          <w:i/>
          <w:sz w:val="24"/>
          <w:szCs w:val="24"/>
          <w:lang w:val="en-US"/>
        </w:rPr>
        <w:t>Lockdown</w:t>
      </w:r>
      <w:r w:rsidR="002108B8">
        <w:rPr>
          <w:rFonts w:ascii="Times New Roman" w:hAnsi="Times New Roman" w:cs="Times New Roman"/>
          <w:sz w:val="24"/>
          <w:szCs w:val="24"/>
          <w:lang w:val="en-US"/>
        </w:rPr>
        <w:t xml:space="preserve"> adalah istilah yang tidak dikenal dalam perundang-undangan manapun di Indonesia tetapi maknanya sama dengan karantina wilayah sebagaimana diatur dalam Undang-Undang Nomor: 6 Tahun 2018 Tentang Kekarantinaan Kesehatan. </w:t>
      </w:r>
      <w:r w:rsidR="00F917A2">
        <w:rPr>
          <w:rFonts w:ascii="Times New Roman" w:hAnsi="Times New Roman" w:cs="Times New Roman"/>
          <w:sz w:val="24"/>
          <w:szCs w:val="24"/>
          <w:lang w:val="en-US"/>
        </w:rPr>
        <w:t xml:space="preserve">Kebijakan berupa PSBB adalah </w:t>
      </w:r>
      <w:r w:rsidR="00875F74">
        <w:rPr>
          <w:rFonts w:ascii="Times New Roman" w:hAnsi="Times New Roman" w:cs="Times New Roman"/>
          <w:sz w:val="24"/>
          <w:szCs w:val="24"/>
          <w:lang w:val="en-US"/>
        </w:rPr>
        <w:t xml:space="preserve">berupa </w:t>
      </w:r>
      <w:proofErr w:type="gramStart"/>
      <w:r w:rsidR="00F917A2">
        <w:rPr>
          <w:rFonts w:ascii="Times New Roman" w:hAnsi="Times New Roman" w:cs="Times New Roman"/>
          <w:sz w:val="24"/>
          <w:szCs w:val="24"/>
          <w:lang w:val="en-US"/>
        </w:rPr>
        <w:t>kebijakan</w:t>
      </w:r>
      <w:r w:rsidR="00F917A2" w:rsidRPr="00F917A2">
        <w:rPr>
          <w:rFonts w:ascii="Times New Roman" w:hAnsi="Times New Roman" w:cs="Times New Roman"/>
          <w:i/>
          <w:sz w:val="24"/>
          <w:szCs w:val="24"/>
          <w:lang w:val="en-US"/>
        </w:rPr>
        <w:t xml:space="preserve"> </w:t>
      </w:r>
      <w:r w:rsidR="00385E14">
        <w:rPr>
          <w:rFonts w:ascii="Times New Roman" w:hAnsi="Times New Roman" w:cs="Times New Roman"/>
          <w:sz w:val="24"/>
          <w:szCs w:val="24"/>
          <w:lang w:val="en-US"/>
        </w:rPr>
        <w:t xml:space="preserve"> dimana</w:t>
      </w:r>
      <w:proofErr w:type="gramEnd"/>
      <w:r w:rsidR="00385E14">
        <w:rPr>
          <w:rFonts w:ascii="Times New Roman" w:hAnsi="Times New Roman" w:cs="Times New Roman"/>
          <w:sz w:val="24"/>
          <w:szCs w:val="24"/>
          <w:lang w:val="en-US"/>
        </w:rPr>
        <w:t xml:space="preserve"> </w:t>
      </w:r>
      <w:r w:rsidR="006F61FF">
        <w:rPr>
          <w:rFonts w:ascii="Times New Roman" w:hAnsi="Times New Roman" w:cs="Times New Roman"/>
          <w:sz w:val="24"/>
          <w:szCs w:val="24"/>
          <w:lang w:val="en-US"/>
        </w:rPr>
        <w:t xml:space="preserve"> keputusan ada di pemerintah pusat, pemerintah daerah mengajukan Pembatasan sosial berskala besar (PSBB) ke pemerintah pusat. Ada beberapa kasus perbedaan penyikapan antara pusat dan daerah hal ini misalnya terkait dengan data bansos, larangan mudik dan operasional transportasi. PSBB tidak diberlakukan secara nasional tetapi tergantung daerah</w:t>
      </w:r>
      <w:r w:rsidR="000A24D9">
        <w:rPr>
          <w:rFonts w:ascii="Times New Roman" w:hAnsi="Times New Roman" w:cs="Times New Roman"/>
          <w:sz w:val="24"/>
          <w:szCs w:val="24"/>
          <w:lang w:val="en-US"/>
        </w:rPr>
        <w:t>. Sampai menjelang akhir Maret</w:t>
      </w:r>
      <w:r w:rsidR="00190D6D">
        <w:rPr>
          <w:rFonts w:ascii="Times New Roman" w:hAnsi="Times New Roman" w:cs="Times New Roman"/>
          <w:sz w:val="24"/>
          <w:szCs w:val="24"/>
          <w:lang w:val="en-US"/>
        </w:rPr>
        <w:t xml:space="preserve"> daerah yang terbanyak kasus Covid </w:t>
      </w:r>
      <w:r w:rsidR="000F2C21">
        <w:rPr>
          <w:rFonts w:ascii="Times New Roman" w:hAnsi="Times New Roman" w:cs="Times New Roman"/>
          <w:sz w:val="24"/>
          <w:szCs w:val="24"/>
          <w:lang w:val="en-US"/>
        </w:rPr>
        <w:t>-</w:t>
      </w:r>
      <w:r w:rsidR="00385E14">
        <w:rPr>
          <w:rFonts w:ascii="Times New Roman" w:hAnsi="Times New Roman" w:cs="Times New Roman"/>
          <w:sz w:val="24"/>
          <w:szCs w:val="24"/>
          <w:lang w:val="en-US"/>
        </w:rPr>
        <w:t>19 adalah DKI Jakarta</w:t>
      </w:r>
      <w:r w:rsidR="000A24D9">
        <w:rPr>
          <w:rFonts w:ascii="Times New Roman" w:hAnsi="Times New Roman" w:cs="Times New Roman"/>
          <w:sz w:val="24"/>
          <w:szCs w:val="24"/>
          <w:lang w:val="en-US"/>
        </w:rPr>
        <w:t xml:space="preserve"> dimana pada awal </w:t>
      </w:r>
      <w:r w:rsidR="000E7043">
        <w:rPr>
          <w:rFonts w:ascii="Times New Roman" w:hAnsi="Times New Roman" w:cs="Times New Roman"/>
          <w:sz w:val="24"/>
          <w:szCs w:val="24"/>
          <w:lang w:val="en-US"/>
        </w:rPr>
        <w:t>kasus berasal dar</w:t>
      </w:r>
      <w:r w:rsidR="00214D94">
        <w:rPr>
          <w:rFonts w:ascii="Times New Roman" w:hAnsi="Times New Roman" w:cs="Times New Roman"/>
          <w:sz w:val="24"/>
          <w:szCs w:val="24"/>
          <w:lang w:val="en-US"/>
        </w:rPr>
        <w:t>i satu w</w:t>
      </w:r>
      <w:r w:rsidR="000E7043">
        <w:rPr>
          <w:rFonts w:ascii="Times New Roman" w:hAnsi="Times New Roman" w:cs="Times New Roman"/>
          <w:sz w:val="24"/>
          <w:szCs w:val="24"/>
          <w:lang w:val="en-US"/>
        </w:rPr>
        <w:t xml:space="preserve">arga, </w:t>
      </w:r>
      <w:r w:rsidR="00214D94">
        <w:rPr>
          <w:rFonts w:ascii="Times New Roman" w:hAnsi="Times New Roman" w:cs="Times New Roman"/>
          <w:sz w:val="24"/>
          <w:szCs w:val="24"/>
          <w:lang w:val="en-US"/>
        </w:rPr>
        <w:t xml:space="preserve">dari </w:t>
      </w:r>
      <w:proofErr w:type="gramStart"/>
      <w:r w:rsidR="00214D94">
        <w:rPr>
          <w:rFonts w:ascii="Times New Roman" w:hAnsi="Times New Roman" w:cs="Times New Roman"/>
          <w:sz w:val="24"/>
          <w:szCs w:val="24"/>
          <w:lang w:val="en-US"/>
        </w:rPr>
        <w:t>satu  kelu</w:t>
      </w:r>
      <w:r w:rsidR="000A24D9">
        <w:rPr>
          <w:rFonts w:ascii="Times New Roman" w:hAnsi="Times New Roman" w:cs="Times New Roman"/>
          <w:sz w:val="24"/>
          <w:szCs w:val="24"/>
          <w:lang w:val="en-US"/>
        </w:rPr>
        <w:t>arga</w:t>
      </w:r>
      <w:proofErr w:type="gramEnd"/>
      <w:r w:rsidR="000A24D9">
        <w:rPr>
          <w:rFonts w:ascii="Times New Roman" w:hAnsi="Times New Roman" w:cs="Times New Roman"/>
          <w:sz w:val="24"/>
          <w:szCs w:val="24"/>
          <w:lang w:val="en-US"/>
        </w:rPr>
        <w:t xml:space="preserve"> yang tinggal di Depok</w:t>
      </w:r>
      <w:r w:rsidR="00214D94">
        <w:rPr>
          <w:rFonts w:ascii="Times New Roman" w:hAnsi="Times New Roman" w:cs="Times New Roman"/>
          <w:sz w:val="24"/>
          <w:szCs w:val="24"/>
          <w:lang w:val="en-US"/>
        </w:rPr>
        <w:t xml:space="preserve"> yang pada akhirnya dalam rumah tersebut 3 orang yang positif</w:t>
      </w:r>
      <w:r w:rsidR="00385E14">
        <w:rPr>
          <w:rFonts w:ascii="Times New Roman" w:hAnsi="Times New Roman" w:cs="Times New Roman"/>
          <w:sz w:val="24"/>
          <w:szCs w:val="24"/>
          <w:lang w:val="en-US"/>
        </w:rPr>
        <w:t xml:space="preserve">, </w:t>
      </w:r>
      <w:r w:rsidR="00190D6D">
        <w:rPr>
          <w:rFonts w:ascii="Times New Roman" w:hAnsi="Times New Roman" w:cs="Times New Roman"/>
          <w:sz w:val="24"/>
          <w:szCs w:val="24"/>
          <w:lang w:val="en-US"/>
        </w:rPr>
        <w:t xml:space="preserve"> </w:t>
      </w:r>
      <w:r w:rsidR="000A24D9">
        <w:rPr>
          <w:rFonts w:ascii="Times New Roman" w:hAnsi="Times New Roman" w:cs="Times New Roman"/>
          <w:sz w:val="24"/>
          <w:szCs w:val="24"/>
          <w:lang w:val="en-US"/>
        </w:rPr>
        <w:t xml:space="preserve">dan Jawa Barat yang berasal dari </w:t>
      </w:r>
      <w:r w:rsidR="000E7043">
        <w:rPr>
          <w:rFonts w:ascii="Times New Roman" w:hAnsi="Times New Roman" w:cs="Times New Roman"/>
          <w:sz w:val="24"/>
          <w:szCs w:val="24"/>
          <w:lang w:val="en-US"/>
        </w:rPr>
        <w:t>suatu perhelatan agama di Malaysia yang melibatkan berkumpulnya masa dalam jumlah yang sangat banyak</w:t>
      </w:r>
      <w:r w:rsidR="00F917A2">
        <w:rPr>
          <w:rFonts w:ascii="Times New Roman" w:hAnsi="Times New Roman" w:cs="Times New Roman"/>
          <w:sz w:val="24"/>
          <w:szCs w:val="24"/>
          <w:lang w:val="en-US"/>
        </w:rPr>
        <w:t>. Sementara 5 kota terbanyak adalah DKI Jakarta, Jawa Barat, Banten, Jawa Timur dan Jawa Tengah</w:t>
      </w:r>
      <w:r w:rsidR="00C65518">
        <w:rPr>
          <w:rFonts w:ascii="Times New Roman" w:hAnsi="Times New Roman" w:cs="Times New Roman"/>
          <w:sz w:val="24"/>
          <w:szCs w:val="24"/>
          <w:lang w:val="en-US"/>
        </w:rPr>
        <w:t xml:space="preserve">. </w:t>
      </w:r>
      <w:r w:rsidR="00C65518" w:rsidRPr="00C65518">
        <w:rPr>
          <w:rFonts w:ascii="Times New Roman" w:hAnsi="Times New Roman" w:cs="Times New Roman"/>
          <w:sz w:val="24"/>
          <w:szCs w:val="24"/>
          <w:lang w:val="en-US"/>
        </w:rPr>
        <w:t xml:space="preserve">M Iddom, Addi,”Data di Indonesia 31 Provinsi “, </w:t>
      </w:r>
      <w:hyperlink r:id="rId8" w:history="1">
        <w:r w:rsidR="00C65518" w:rsidRPr="00C65518">
          <w:rPr>
            <w:rStyle w:val="Hyperlink"/>
            <w:rFonts w:ascii="Times New Roman" w:hAnsi="Times New Roman" w:cs="Times New Roman"/>
            <w:sz w:val="24"/>
            <w:szCs w:val="24"/>
          </w:rPr>
          <w:t>https://tirto.id/update-corona</w:t>
        </w:r>
      </w:hyperlink>
      <w:r w:rsidR="00C65518" w:rsidRPr="00C65518">
        <w:rPr>
          <w:rFonts w:ascii="Times New Roman" w:hAnsi="Times New Roman" w:cs="Times New Roman"/>
          <w:sz w:val="24"/>
          <w:szCs w:val="24"/>
        </w:rPr>
        <w:t xml:space="preserve"> dunia-eJJx</w:t>
      </w:r>
      <w:r w:rsidR="00C65518" w:rsidRPr="00C65518">
        <w:rPr>
          <w:rFonts w:ascii="Times New Roman" w:hAnsi="Times New Roman" w:cs="Times New Roman"/>
          <w:sz w:val="24"/>
          <w:szCs w:val="24"/>
          <w:lang w:val="en-US"/>
        </w:rPr>
        <w:t>, di unduh pada, 30 Maret 2020 jam 21.00 wib.</w:t>
      </w:r>
      <w:r w:rsidR="00C65518" w:rsidRPr="00C65518">
        <w:rPr>
          <w:rFonts w:ascii="Times New Roman" w:hAnsi="Times New Roman" w:cs="Times New Roman"/>
          <w:sz w:val="24"/>
          <w:szCs w:val="24"/>
        </w:rPr>
        <w:t xml:space="preserve"> </w:t>
      </w:r>
      <w:r w:rsidR="000A24D9">
        <w:rPr>
          <w:rFonts w:ascii="Times New Roman" w:hAnsi="Times New Roman" w:cs="Times New Roman"/>
          <w:sz w:val="24"/>
          <w:szCs w:val="24"/>
          <w:lang w:val="en-US"/>
        </w:rPr>
        <w:t xml:space="preserve"> </w:t>
      </w:r>
      <w:r w:rsidR="006F61FF">
        <w:rPr>
          <w:rFonts w:ascii="Times New Roman" w:hAnsi="Times New Roman" w:cs="Times New Roman"/>
          <w:sz w:val="24"/>
          <w:szCs w:val="24"/>
          <w:lang w:val="en-US"/>
        </w:rPr>
        <w:t xml:space="preserve">     </w:t>
      </w:r>
    </w:p>
    <w:p w:rsidR="00960D8A" w:rsidRDefault="00B5445D" w:rsidP="00190D6D">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Dari sisi Pemangku kebijakan yang berbasis agama dalam hal ini Islam yang merupakan agama mayoritas ma</w:t>
      </w:r>
      <w:r w:rsidR="00190D6D">
        <w:rPr>
          <w:rFonts w:ascii="Times New Roman" w:hAnsi="Times New Roman" w:cs="Times New Roman"/>
          <w:sz w:val="24"/>
          <w:szCs w:val="24"/>
          <w:lang w:val="en-US"/>
        </w:rPr>
        <w:t>syarakat Indonesia yaitu</w:t>
      </w:r>
      <w:r>
        <w:rPr>
          <w:rFonts w:ascii="Times New Roman" w:hAnsi="Times New Roman" w:cs="Times New Roman"/>
          <w:sz w:val="24"/>
          <w:szCs w:val="24"/>
          <w:lang w:val="en-US"/>
        </w:rPr>
        <w:t xml:space="preserve"> </w:t>
      </w:r>
    </w:p>
    <w:p w:rsidR="00960D8A" w:rsidRDefault="00B5445D" w:rsidP="00190D6D">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Majelis Ulama Indonesia (MUI) sebagai wadah</w:t>
      </w:r>
      <w:r w:rsidR="00F078A5">
        <w:rPr>
          <w:rFonts w:ascii="Times New Roman" w:hAnsi="Times New Roman" w:cs="Times New Roman"/>
          <w:sz w:val="24"/>
          <w:szCs w:val="24"/>
          <w:lang w:val="en-US"/>
        </w:rPr>
        <w:t xml:space="preserve"> musyawarah para ulama</w:t>
      </w:r>
      <w:r>
        <w:rPr>
          <w:rFonts w:ascii="Times New Roman" w:hAnsi="Times New Roman" w:cs="Times New Roman"/>
          <w:sz w:val="24"/>
          <w:szCs w:val="24"/>
          <w:lang w:val="en-US"/>
        </w:rPr>
        <w:t xml:space="preserve"> pemimpin organisasi dan cendekiawan muslim pada tanggal 16 Maret 2020</w:t>
      </w:r>
      <w:r w:rsidR="00F078A5">
        <w:rPr>
          <w:rFonts w:ascii="Times New Roman" w:hAnsi="Times New Roman" w:cs="Times New Roman"/>
          <w:sz w:val="24"/>
          <w:szCs w:val="24"/>
          <w:lang w:val="en-US"/>
        </w:rPr>
        <w:t xml:space="preserve"> memberikan fatwa tentang penye</w:t>
      </w:r>
      <w:r>
        <w:rPr>
          <w:rFonts w:ascii="Times New Roman" w:hAnsi="Times New Roman" w:cs="Times New Roman"/>
          <w:sz w:val="24"/>
          <w:szCs w:val="24"/>
          <w:lang w:val="en-US"/>
        </w:rPr>
        <w:t>lenggaraan ibadah dalam situasi terjadi wabah covid 19 melalui Fatwa</w:t>
      </w:r>
      <w:r w:rsidR="00F078A5">
        <w:rPr>
          <w:rFonts w:ascii="Times New Roman" w:hAnsi="Times New Roman" w:cs="Times New Roman"/>
          <w:sz w:val="24"/>
          <w:szCs w:val="24"/>
          <w:lang w:val="en-US"/>
        </w:rPr>
        <w:t xml:space="preserve"> MUI Nomor 14 Tahun 2020 bahwa fatwa tersebut bersa</w:t>
      </w:r>
      <w:r w:rsidR="0064195C">
        <w:rPr>
          <w:rFonts w:ascii="Times New Roman" w:hAnsi="Times New Roman" w:cs="Times New Roman"/>
          <w:sz w:val="24"/>
          <w:szCs w:val="24"/>
          <w:lang w:val="en-US"/>
        </w:rPr>
        <w:t>ndar terhadap salah satunya  Alq</w:t>
      </w:r>
      <w:r w:rsidR="00F078A5">
        <w:rPr>
          <w:rFonts w:ascii="Times New Roman" w:hAnsi="Times New Roman" w:cs="Times New Roman"/>
          <w:sz w:val="24"/>
          <w:szCs w:val="24"/>
          <w:lang w:val="en-US"/>
        </w:rPr>
        <w:t>uran QS Al Baqarah : 195 yang diterjemahkan Dan janganlah kamu menjatuhkan dirimu kedalam kebinasaan  riwayat dari Nabi besar Muhammad SAW yang</w:t>
      </w:r>
      <w:r w:rsidR="00EC6DC0">
        <w:rPr>
          <w:rFonts w:ascii="Times New Roman" w:hAnsi="Times New Roman" w:cs="Times New Roman"/>
          <w:sz w:val="24"/>
          <w:szCs w:val="24"/>
          <w:lang w:val="en-US"/>
        </w:rPr>
        <w:t xml:space="preserve"> berbunyi “Jika kalian mendengar wabah di suatu wilayah, maka janganlah  kalian memasukinya, tetapi jika terjadi wabah di tempat kalian berada, maka janganlah kalian ting</w:t>
      </w:r>
      <w:r w:rsidR="00A03AB4">
        <w:rPr>
          <w:rFonts w:ascii="Times New Roman" w:hAnsi="Times New Roman" w:cs="Times New Roman"/>
          <w:sz w:val="24"/>
          <w:szCs w:val="24"/>
          <w:lang w:val="en-US"/>
        </w:rPr>
        <w:t>galkan tempat itu” (HR Bukhar</w:t>
      </w:r>
      <w:r w:rsidR="00960D8A">
        <w:rPr>
          <w:rFonts w:ascii="Times New Roman" w:hAnsi="Times New Roman" w:cs="Times New Roman"/>
          <w:sz w:val="24"/>
          <w:szCs w:val="24"/>
          <w:lang w:val="en-US"/>
        </w:rPr>
        <w:t>i).</w:t>
      </w:r>
    </w:p>
    <w:p w:rsidR="004C63F0" w:rsidRDefault="00A03AB4" w:rsidP="00190D6D">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Beberapa peraturan yang relevan </w:t>
      </w:r>
      <w:r w:rsidR="001824CF">
        <w:rPr>
          <w:rFonts w:ascii="Times New Roman" w:hAnsi="Times New Roman" w:cs="Times New Roman"/>
          <w:sz w:val="24"/>
          <w:szCs w:val="24"/>
          <w:lang w:val="en-US"/>
        </w:rPr>
        <w:t xml:space="preserve">sebagai rujukan </w:t>
      </w:r>
      <w:r w:rsidR="00875F74">
        <w:rPr>
          <w:rFonts w:ascii="Times New Roman" w:hAnsi="Times New Roman" w:cs="Times New Roman"/>
          <w:sz w:val="24"/>
          <w:szCs w:val="24"/>
          <w:lang w:val="en-US"/>
        </w:rPr>
        <w:t>untuk penang</w:t>
      </w:r>
      <w:r>
        <w:rPr>
          <w:rFonts w:ascii="Times New Roman" w:hAnsi="Times New Roman" w:cs="Times New Roman"/>
          <w:sz w:val="24"/>
          <w:szCs w:val="24"/>
          <w:lang w:val="en-US"/>
        </w:rPr>
        <w:t>a</w:t>
      </w:r>
      <w:r w:rsidR="00875F74">
        <w:rPr>
          <w:rFonts w:ascii="Times New Roman" w:hAnsi="Times New Roman" w:cs="Times New Roman"/>
          <w:sz w:val="24"/>
          <w:szCs w:val="24"/>
          <w:lang w:val="en-US"/>
        </w:rPr>
        <w:t>nan Covid-19 a</w:t>
      </w:r>
      <w:r>
        <w:rPr>
          <w:rFonts w:ascii="Times New Roman" w:hAnsi="Times New Roman" w:cs="Times New Roman"/>
          <w:sz w:val="24"/>
          <w:szCs w:val="24"/>
          <w:lang w:val="en-US"/>
        </w:rPr>
        <w:t>dalah</w:t>
      </w:r>
      <w:r w:rsidR="00875F74">
        <w:rPr>
          <w:rFonts w:ascii="Times New Roman" w:hAnsi="Times New Roman" w:cs="Times New Roman"/>
          <w:sz w:val="24"/>
          <w:szCs w:val="24"/>
          <w:lang w:val="en-US"/>
        </w:rPr>
        <w:t>:</w:t>
      </w:r>
    </w:p>
    <w:p w:rsidR="00960D8A" w:rsidRDefault="00A03AB4" w:rsidP="00214D94">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Undang Undang Nomor 4 Tahun 1984 Tentang Wabah Penyakit Menular: Pada pasal 5 huruf (b); menyatakan bahwa Upaya untuk menamggulangi wabah </w:t>
      </w:r>
      <w:r w:rsidR="00A557E4">
        <w:rPr>
          <w:rFonts w:ascii="Times New Roman" w:hAnsi="Times New Roman" w:cs="Times New Roman"/>
          <w:sz w:val="24"/>
          <w:szCs w:val="24"/>
          <w:lang w:val="en-US"/>
        </w:rPr>
        <w:t>terdapat berbagai cara yaitu dengan pemeriksaan, pengobatan, perawatan dan isolasi penderita termasuk tindakan karantina.</w:t>
      </w:r>
      <w:r w:rsidR="00F078A5">
        <w:rPr>
          <w:rFonts w:ascii="Times New Roman" w:hAnsi="Times New Roman" w:cs="Times New Roman"/>
          <w:sz w:val="24"/>
          <w:szCs w:val="24"/>
          <w:lang w:val="en-US"/>
        </w:rPr>
        <w:t xml:space="preserve"> </w:t>
      </w:r>
      <w:r w:rsidR="001824CF">
        <w:rPr>
          <w:rFonts w:ascii="Times New Roman" w:hAnsi="Times New Roman" w:cs="Times New Roman"/>
          <w:sz w:val="24"/>
          <w:szCs w:val="24"/>
          <w:lang w:val="en-US"/>
        </w:rPr>
        <w:t xml:space="preserve">Dalam hal ini menurut Ketua Ikatan Ahli Kesehatan Masyarakat Indonesia Ede Surya Darmawan, mengatakan jika karantina wilayah </w:t>
      </w:r>
      <w:proofErr w:type="gramStart"/>
      <w:r w:rsidR="001824CF">
        <w:rPr>
          <w:rFonts w:ascii="Times New Roman" w:hAnsi="Times New Roman" w:cs="Times New Roman"/>
          <w:sz w:val="24"/>
          <w:szCs w:val="24"/>
          <w:lang w:val="en-US"/>
        </w:rPr>
        <w:t>diberlakukan  hendaknya</w:t>
      </w:r>
      <w:proofErr w:type="gramEnd"/>
      <w:r w:rsidR="001824CF">
        <w:rPr>
          <w:rFonts w:ascii="Times New Roman" w:hAnsi="Times New Roman" w:cs="Times New Roman"/>
          <w:sz w:val="24"/>
          <w:szCs w:val="24"/>
          <w:lang w:val="en-US"/>
        </w:rPr>
        <w:t xml:space="preserve"> harus ada persiapan untuk menjamin kebutuhan dasar warga, sistem rujukan dengan penjemputan pasien menuju rumah sakit dan pegawasan ketat..</w:t>
      </w:r>
    </w:p>
    <w:p w:rsidR="00D409CC" w:rsidRDefault="00960D8A" w:rsidP="00190D6D">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Undang</w:t>
      </w:r>
      <w:r w:rsidR="00875F74">
        <w:rPr>
          <w:rFonts w:ascii="Times New Roman" w:hAnsi="Times New Roman" w:cs="Times New Roman"/>
          <w:sz w:val="24"/>
          <w:szCs w:val="24"/>
          <w:lang w:val="en-US"/>
        </w:rPr>
        <w:t>-</w:t>
      </w:r>
      <w:r>
        <w:rPr>
          <w:rFonts w:ascii="Times New Roman" w:hAnsi="Times New Roman" w:cs="Times New Roman"/>
          <w:sz w:val="24"/>
          <w:szCs w:val="24"/>
          <w:lang w:val="en-US"/>
        </w:rPr>
        <w:t>Undang Nomor 36 Tahun 2009 Tentang Kesehatan; pada pasal 154 ayat (4) dan pasal 155</w:t>
      </w:r>
      <w:r w:rsidR="00E253AD">
        <w:rPr>
          <w:rFonts w:ascii="Times New Roman" w:hAnsi="Times New Roman" w:cs="Times New Roman"/>
          <w:sz w:val="24"/>
          <w:szCs w:val="24"/>
          <w:lang w:val="en-US"/>
        </w:rPr>
        <w:t xml:space="preserve"> ayat (4) mengisyaratkan bahwa pemerintah pusat dan </w:t>
      </w:r>
      <w:r w:rsidR="00E253AD">
        <w:rPr>
          <w:rFonts w:ascii="Times New Roman" w:hAnsi="Times New Roman" w:cs="Times New Roman"/>
          <w:sz w:val="24"/>
          <w:szCs w:val="24"/>
          <w:lang w:val="en-US"/>
        </w:rPr>
        <w:lastRenderedPageBreak/>
        <w:t xml:space="preserve">pemerintah daerah dapat </w:t>
      </w:r>
      <w:r w:rsidR="00F16F10">
        <w:rPr>
          <w:rFonts w:ascii="Times New Roman" w:hAnsi="Times New Roman" w:cs="Times New Roman"/>
          <w:sz w:val="24"/>
          <w:szCs w:val="24"/>
          <w:lang w:val="en-US"/>
        </w:rPr>
        <w:t>menetapkan jenis penyakit yang memerlukan karantina, tempat untuk karantina dan waktu lamanya karantina.</w:t>
      </w:r>
    </w:p>
    <w:p w:rsidR="00960D8A" w:rsidRDefault="00875F74" w:rsidP="00996291">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Undang-Undang </w:t>
      </w:r>
      <w:r w:rsidR="004C63F0">
        <w:rPr>
          <w:rFonts w:ascii="Times New Roman" w:hAnsi="Times New Roman" w:cs="Times New Roman"/>
          <w:sz w:val="24"/>
          <w:szCs w:val="24"/>
          <w:lang w:val="en-US"/>
        </w:rPr>
        <w:t>Nomor 6 Tahun 2018 Tentang Kekarantinaan Kesehatan. Pasal 49 Ayat (2) menyebutkan bahwa karantina suatu wilayah harus didasarkan suatu pertimbangan epidemiologis, kemudian besarnya ancaman lalu efektifitas, termasuk dukungan sumber daya, kemudian teknis operasionalnya serta pertimbangan ekonomi, sosial, budaya dan keamanan. Selanjutnya pasal 55 ayat (1) mengamanatkan bahwa selama karantina wilayah kebutuhan hidup dasar orang dan makanan hewan ternak yang berada di wilayah karantina menjadi tanggung jawab pemerintah pusat.</w:t>
      </w:r>
      <w:r w:rsidR="00A671CD">
        <w:rPr>
          <w:rFonts w:ascii="Times New Roman" w:hAnsi="Times New Roman" w:cs="Times New Roman"/>
          <w:sz w:val="24"/>
          <w:szCs w:val="24"/>
          <w:lang w:val="en-US"/>
        </w:rPr>
        <w:t xml:space="preserve"> Dalam rekomendasi kepada Presiden Joko Widodo, Dewan Guru Besar Fakultas Kedokteran Universitas Indonesia (FKUI) menyarankan karantina wilayah secara selektif sebagai pilihan penanganan Covid-19. Sesuai Undang-Undang Nomor 6 Tahun 2018 Tentang Kekarantinaan Kesehatan, karantina wilayah merupakan langkah menutup wilayah atau daerah terjangkit Covid-19. Karantina wilayah dilakukan minimal 14 hari di provinsi pusat penyebaran Covid-19. </w:t>
      </w:r>
      <w:r w:rsidR="003C6AF3">
        <w:rPr>
          <w:rFonts w:ascii="Times New Roman" w:hAnsi="Times New Roman" w:cs="Times New Roman"/>
          <w:sz w:val="24"/>
          <w:szCs w:val="24"/>
          <w:lang w:val="en-US"/>
        </w:rPr>
        <w:t xml:space="preserve">Karantina wilayah satu sisi dipandang bisa memutuskan rantai penularan penyakit tersebut, disisi lain dapat memudahan negara menghitung kebutuhan sumber daya untuk penanganan di rumah sakit, yaitu sumber daya manusia, alat pelindung diri, dan fasilitas lain. Karantina wilayah diperlukan juga untuk mencegah arus mudik dari Jabodetabek ke daerah yang semakin lama semakin padat. Sebagaimana salah satu cara penularan adalah perpindahan dari manusia ke manusia maka keadaan arus mudik yang </w:t>
      </w:r>
      <w:r w:rsidR="00F76DEC">
        <w:rPr>
          <w:rFonts w:ascii="Times New Roman" w:hAnsi="Times New Roman" w:cs="Times New Roman"/>
          <w:sz w:val="24"/>
          <w:szCs w:val="24"/>
          <w:lang w:val="en-US"/>
        </w:rPr>
        <w:t xml:space="preserve">padat jika tidak diatasi akan menyebabkan ledakan wabah di daerah-daerah yang pada akhirnya tidak mampu lagi ditangani </w:t>
      </w:r>
      <w:r w:rsidR="00F76DEC">
        <w:rPr>
          <w:rFonts w:ascii="Times New Roman" w:hAnsi="Times New Roman" w:cs="Times New Roman"/>
          <w:sz w:val="24"/>
          <w:szCs w:val="24"/>
          <w:lang w:val="en-US"/>
        </w:rPr>
        <w:lastRenderedPageBreak/>
        <w:t xml:space="preserve">layanan kesehatan. Menurut Ketua Umum IDI </w:t>
      </w:r>
      <w:r w:rsidR="005A30C9">
        <w:rPr>
          <w:rFonts w:ascii="Times New Roman" w:hAnsi="Times New Roman" w:cs="Times New Roman"/>
          <w:sz w:val="24"/>
          <w:szCs w:val="24"/>
          <w:lang w:val="en-US"/>
        </w:rPr>
        <w:t>(</w:t>
      </w:r>
      <w:r w:rsidR="00F76DEC">
        <w:rPr>
          <w:rFonts w:ascii="Times New Roman" w:hAnsi="Times New Roman" w:cs="Times New Roman"/>
          <w:sz w:val="24"/>
          <w:szCs w:val="24"/>
          <w:lang w:val="en-US"/>
        </w:rPr>
        <w:t>Daeng M Faqih</w:t>
      </w:r>
      <w:r w:rsidR="005A30C9">
        <w:rPr>
          <w:rFonts w:ascii="Times New Roman" w:hAnsi="Times New Roman" w:cs="Times New Roman"/>
          <w:sz w:val="24"/>
          <w:szCs w:val="24"/>
          <w:lang w:val="en-US"/>
        </w:rPr>
        <w:t>:2020)</w:t>
      </w:r>
      <w:r w:rsidR="00F76DEC">
        <w:rPr>
          <w:rFonts w:ascii="Times New Roman" w:hAnsi="Times New Roman" w:cs="Times New Roman"/>
          <w:sz w:val="24"/>
          <w:szCs w:val="24"/>
          <w:lang w:val="en-US"/>
        </w:rPr>
        <w:t>, jumlah pasien Covid-19 harus ditekan karena kapasitas tenaga medis dan fasilitas kesehatan terbatas.</w:t>
      </w:r>
      <w:r w:rsidR="004C63F0">
        <w:rPr>
          <w:rFonts w:ascii="Times New Roman" w:hAnsi="Times New Roman" w:cs="Times New Roman"/>
          <w:sz w:val="24"/>
          <w:szCs w:val="24"/>
          <w:lang w:val="en-US"/>
        </w:rPr>
        <w:t xml:space="preserve"> </w:t>
      </w:r>
      <w:r w:rsidR="00E53665">
        <w:rPr>
          <w:rFonts w:ascii="Times New Roman" w:hAnsi="Times New Roman" w:cs="Times New Roman"/>
          <w:sz w:val="24"/>
          <w:szCs w:val="24"/>
          <w:lang w:val="en-US"/>
        </w:rPr>
        <w:t xml:space="preserve">Menteri Koordinator Politik, Hukum dan Keamanan </w:t>
      </w:r>
      <w:r w:rsidR="005A30C9">
        <w:rPr>
          <w:rFonts w:ascii="Times New Roman" w:hAnsi="Times New Roman" w:cs="Times New Roman"/>
          <w:sz w:val="24"/>
          <w:szCs w:val="24"/>
          <w:lang w:val="en-US"/>
        </w:rPr>
        <w:t>(</w:t>
      </w:r>
      <w:r w:rsidR="00E53665">
        <w:rPr>
          <w:rFonts w:ascii="Times New Roman" w:hAnsi="Times New Roman" w:cs="Times New Roman"/>
          <w:sz w:val="24"/>
          <w:szCs w:val="24"/>
          <w:lang w:val="en-US"/>
        </w:rPr>
        <w:t>Mahfud MD</w:t>
      </w:r>
      <w:r w:rsidR="005A30C9">
        <w:rPr>
          <w:rFonts w:ascii="Times New Roman" w:hAnsi="Times New Roman" w:cs="Times New Roman"/>
          <w:sz w:val="24"/>
          <w:szCs w:val="24"/>
          <w:lang w:val="en-US"/>
        </w:rPr>
        <w:t>: 2020)</w:t>
      </w:r>
      <w:r w:rsidR="00E53665">
        <w:rPr>
          <w:rFonts w:ascii="Times New Roman" w:hAnsi="Times New Roman" w:cs="Times New Roman"/>
          <w:sz w:val="24"/>
          <w:szCs w:val="24"/>
          <w:lang w:val="en-US"/>
        </w:rPr>
        <w:t xml:space="preserve"> menegaskan karantina kewilayahan tidak bisa begitu saja dilakukan tanpa diikuti oleh aturan yang bersifat teknis. Pemerintah untuk kepentingan menerapkan karantina wilayah dengan merujuk Undang-Undang Nomor: 6 Tahun 2018 Tentang Kekarantinaan Kesehatan menyiapkan rancangan peraturan pemerintah (PP) terkait pelaksanaan karantina kewilayahan.</w:t>
      </w:r>
      <w:r w:rsidR="00F16F10">
        <w:rPr>
          <w:rFonts w:ascii="Times New Roman" w:hAnsi="Times New Roman" w:cs="Times New Roman"/>
          <w:sz w:val="24"/>
          <w:szCs w:val="24"/>
          <w:lang w:val="en-US"/>
        </w:rPr>
        <w:t xml:space="preserve"> </w:t>
      </w:r>
      <w:r w:rsidR="00E253AD">
        <w:rPr>
          <w:rFonts w:ascii="Times New Roman" w:hAnsi="Times New Roman" w:cs="Times New Roman"/>
          <w:sz w:val="24"/>
          <w:szCs w:val="24"/>
          <w:lang w:val="en-US"/>
        </w:rPr>
        <w:t xml:space="preserve"> </w:t>
      </w:r>
    </w:p>
    <w:p w:rsidR="00C02FE6" w:rsidRDefault="00F078A5" w:rsidP="00190D6D">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AC02B0">
        <w:rPr>
          <w:rFonts w:ascii="Times New Roman" w:hAnsi="Times New Roman" w:cs="Times New Roman"/>
          <w:sz w:val="24"/>
          <w:szCs w:val="24"/>
          <w:lang w:val="en-US"/>
        </w:rPr>
        <w:t>Langkah yang dilakukan adalah dengan</w:t>
      </w:r>
      <w:r w:rsidR="0055770A">
        <w:rPr>
          <w:rFonts w:ascii="Times New Roman" w:hAnsi="Times New Roman" w:cs="Times New Roman"/>
          <w:sz w:val="24"/>
          <w:szCs w:val="24"/>
          <w:lang w:val="en-US"/>
        </w:rPr>
        <w:t xml:space="preserve"> menerapkan Pembatasan Sosial Berskala Besar (PSBB) dengan mengeluarkan Peraturan Pemerintah Nomor 21 Tahun 2020</w:t>
      </w:r>
      <w:r w:rsidR="00AC02B0">
        <w:rPr>
          <w:rFonts w:ascii="Times New Roman" w:hAnsi="Times New Roman" w:cs="Times New Roman"/>
          <w:sz w:val="24"/>
          <w:szCs w:val="24"/>
          <w:lang w:val="en-US"/>
        </w:rPr>
        <w:t xml:space="preserve"> tentang PSBB dalam rangka Percepatan Penanganan Covid 19</w:t>
      </w:r>
      <w:r w:rsidR="00A92432">
        <w:rPr>
          <w:rFonts w:ascii="Times New Roman" w:hAnsi="Times New Roman" w:cs="Times New Roman"/>
          <w:sz w:val="24"/>
          <w:szCs w:val="24"/>
          <w:lang w:val="en-US"/>
        </w:rPr>
        <w:t xml:space="preserve"> yang ditetapkan </w:t>
      </w:r>
      <w:r w:rsidR="00352FE4">
        <w:rPr>
          <w:rFonts w:ascii="Times New Roman" w:hAnsi="Times New Roman" w:cs="Times New Roman"/>
          <w:sz w:val="24"/>
          <w:szCs w:val="24"/>
          <w:lang w:val="en-US"/>
        </w:rPr>
        <w:t xml:space="preserve">diundangkan dan diberlakukan </w:t>
      </w:r>
      <w:r w:rsidR="00A92432">
        <w:rPr>
          <w:rFonts w:ascii="Times New Roman" w:hAnsi="Times New Roman" w:cs="Times New Roman"/>
          <w:sz w:val="24"/>
          <w:szCs w:val="24"/>
          <w:lang w:val="en-US"/>
        </w:rPr>
        <w:t>pada tan</w:t>
      </w:r>
      <w:r w:rsidR="00352FE4">
        <w:rPr>
          <w:rFonts w:ascii="Times New Roman" w:hAnsi="Times New Roman" w:cs="Times New Roman"/>
          <w:sz w:val="24"/>
          <w:szCs w:val="24"/>
          <w:lang w:val="en-US"/>
        </w:rPr>
        <w:t>ggal 31 Maret 2020</w:t>
      </w:r>
      <w:r w:rsidR="0055770A">
        <w:rPr>
          <w:rFonts w:ascii="Times New Roman" w:hAnsi="Times New Roman" w:cs="Times New Roman"/>
          <w:sz w:val="24"/>
          <w:szCs w:val="24"/>
          <w:lang w:val="en-US"/>
        </w:rPr>
        <w:t>.</w:t>
      </w:r>
      <w:r w:rsidR="00AC02B0">
        <w:rPr>
          <w:rFonts w:ascii="Times New Roman" w:hAnsi="Times New Roman" w:cs="Times New Roman"/>
          <w:sz w:val="24"/>
          <w:szCs w:val="24"/>
          <w:lang w:val="en-US"/>
        </w:rPr>
        <w:t xml:space="preserve"> </w:t>
      </w:r>
      <w:r w:rsidR="0055770A">
        <w:rPr>
          <w:rFonts w:ascii="Times New Roman" w:hAnsi="Times New Roman" w:cs="Times New Roman"/>
          <w:sz w:val="24"/>
          <w:szCs w:val="24"/>
          <w:lang w:val="en-US"/>
        </w:rPr>
        <w:t xml:space="preserve">  </w:t>
      </w:r>
      <w:r w:rsidR="00C3233A">
        <w:rPr>
          <w:rFonts w:ascii="Times New Roman" w:hAnsi="Times New Roman" w:cs="Times New Roman"/>
          <w:sz w:val="24"/>
          <w:szCs w:val="24"/>
          <w:lang w:val="en-US"/>
        </w:rPr>
        <w:t xml:space="preserve">  </w:t>
      </w:r>
    </w:p>
    <w:p w:rsidR="00E36369" w:rsidRDefault="00E36369" w:rsidP="00E36369">
      <w:pPr>
        <w:pStyle w:val="ListParagraph"/>
        <w:spacing w:line="480" w:lineRule="auto"/>
        <w:ind w:left="426"/>
        <w:jc w:val="both"/>
        <w:rPr>
          <w:rFonts w:ascii="Times New Roman" w:hAnsi="Times New Roman" w:cs="Times New Roman"/>
          <w:sz w:val="24"/>
          <w:szCs w:val="24"/>
          <w:lang w:val="en-US"/>
        </w:rPr>
      </w:pPr>
    </w:p>
    <w:p w:rsidR="00284099" w:rsidRPr="00C65518" w:rsidRDefault="00A3756A" w:rsidP="00E36369">
      <w:pPr>
        <w:pStyle w:val="ListParagraph"/>
        <w:numPr>
          <w:ilvl w:val="0"/>
          <w:numId w:val="2"/>
        </w:numPr>
        <w:spacing w:line="480" w:lineRule="auto"/>
        <w:ind w:left="426" w:hanging="426"/>
        <w:jc w:val="both"/>
        <w:rPr>
          <w:rFonts w:ascii="Times New Roman" w:hAnsi="Times New Roman" w:cs="Times New Roman"/>
          <w:b/>
          <w:sz w:val="24"/>
          <w:szCs w:val="24"/>
          <w:lang w:val="en-US"/>
        </w:rPr>
      </w:pPr>
      <w:r w:rsidRPr="00C65518">
        <w:rPr>
          <w:rFonts w:ascii="Times New Roman" w:hAnsi="Times New Roman" w:cs="Times New Roman"/>
          <w:b/>
          <w:sz w:val="24"/>
          <w:szCs w:val="24"/>
          <w:lang w:val="en-US"/>
        </w:rPr>
        <w:t>SIMPULAN &amp; SARAN</w:t>
      </w:r>
    </w:p>
    <w:p w:rsidR="00DA6071" w:rsidRDefault="00DA6071" w:rsidP="005A30C9">
      <w:pPr>
        <w:pStyle w:val="ListParagraph"/>
        <w:numPr>
          <w:ilvl w:val="0"/>
          <w:numId w:val="4"/>
        </w:numPr>
        <w:spacing w:line="48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Simpulan.</w:t>
      </w:r>
    </w:p>
    <w:p w:rsidR="004B36AC" w:rsidRPr="00C65518" w:rsidRDefault="00DF3F6D" w:rsidP="004B36AC">
      <w:pPr>
        <w:pStyle w:val="ListParagraph"/>
        <w:spacing w:line="480" w:lineRule="auto"/>
        <w:ind w:left="142" w:firstLine="851"/>
        <w:jc w:val="both"/>
        <w:rPr>
          <w:rFonts w:ascii="Times New Roman" w:hAnsi="Times New Roman" w:cs="Times New Roman"/>
          <w:sz w:val="24"/>
          <w:szCs w:val="24"/>
          <w:lang w:val="en-US"/>
        </w:rPr>
      </w:pPr>
      <w:r>
        <w:rPr>
          <w:rFonts w:ascii="Times New Roman" w:hAnsi="Times New Roman" w:cs="Times New Roman"/>
          <w:sz w:val="24"/>
          <w:szCs w:val="24"/>
          <w:lang w:val="en-US"/>
        </w:rPr>
        <w:t>Dari hasil penelitian</w:t>
      </w:r>
      <w:r w:rsidR="00ED5DB6" w:rsidRPr="00920068">
        <w:rPr>
          <w:rFonts w:ascii="Times New Roman" w:hAnsi="Times New Roman" w:cs="Times New Roman"/>
          <w:sz w:val="24"/>
          <w:szCs w:val="24"/>
          <w:lang w:val="en-US"/>
        </w:rPr>
        <w:t xml:space="preserve"> ini diperoleh hasil bahwa </w:t>
      </w:r>
      <w:r w:rsidR="00A76DB3" w:rsidRPr="00920068">
        <w:rPr>
          <w:rFonts w:ascii="Times New Roman" w:hAnsi="Times New Roman" w:cs="Times New Roman"/>
          <w:sz w:val="24"/>
          <w:szCs w:val="24"/>
          <w:lang w:val="en-US"/>
        </w:rPr>
        <w:t>fenomena munculnya wabah berdasarkan sifat sosial budaya bangsa</w:t>
      </w:r>
      <w:r w:rsidR="00EA265F">
        <w:rPr>
          <w:rFonts w:ascii="Times New Roman" w:hAnsi="Times New Roman" w:cs="Times New Roman"/>
          <w:sz w:val="24"/>
          <w:szCs w:val="24"/>
          <w:lang w:val="en-US"/>
        </w:rPr>
        <w:t xml:space="preserve"> Indonesia</w:t>
      </w:r>
      <w:r w:rsidR="00A76DB3" w:rsidRPr="00920068">
        <w:rPr>
          <w:rFonts w:ascii="Times New Roman" w:hAnsi="Times New Roman" w:cs="Times New Roman"/>
          <w:sz w:val="24"/>
          <w:szCs w:val="24"/>
          <w:lang w:val="en-US"/>
        </w:rPr>
        <w:t xml:space="preserve"> yang bera</w:t>
      </w:r>
      <w:r w:rsidR="009C1AC5">
        <w:rPr>
          <w:rFonts w:ascii="Times New Roman" w:hAnsi="Times New Roman" w:cs="Times New Roman"/>
          <w:sz w:val="24"/>
          <w:szCs w:val="24"/>
          <w:lang w:val="en-US"/>
        </w:rPr>
        <w:t>neka ragam sebagaimana tersirat dalam semboyan Bhineka T</w:t>
      </w:r>
      <w:r w:rsidR="00A76DB3" w:rsidRPr="00920068">
        <w:rPr>
          <w:rFonts w:ascii="Times New Roman" w:hAnsi="Times New Roman" w:cs="Times New Roman"/>
          <w:sz w:val="24"/>
          <w:szCs w:val="24"/>
          <w:lang w:val="en-US"/>
        </w:rPr>
        <w:t>unggal Ika tidak dapat dipungkiri adalah kekayaan sekaligus hambatan bag</w:t>
      </w:r>
      <w:r w:rsidR="00EA265F">
        <w:rPr>
          <w:rFonts w:ascii="Times New Roman" w:hAnsi="Times New Roman" w:cs="Times New Roman"/>
          <w:sz w:val="24"/>
          <w:szCs w:val="24"/>
          <w:lang w:val="en-US"/>
        </w:rPr>
        <w:t xml:space="preserve">i hukum dalam </w:t>
      </w:r>
      <w:proofErr w:type="gramStart"/>
      <w:r w:rsidR="00EA265F">
        <w:rPr>
          <w:rFonts w:ascii="Times New Roman" w:hAnsi="Times New Roman" w:cs="Times New Roman"/>
          <w:sz w:val="24"/>
          <w:szCs w:val="24"/>
          <w:lang w:val="en-US"/>
        </w:rPr>
        <w:t>rangka  pencegahan</w:t>
      </w:r>
      <w:proofErr w:type="gramEnd"/>
      <w:r w:rsidR="00A76DB3" w:rsidRPr="00920068">
        <w:rPr>
          <w:rFonts w:ascii="Times New Roman" w:hAnsi="Times New Roman" w:cs="Times New Roman"/>
          <w:sz w:val="24"/>
          <w:szCs w:val="24"/>
          <w:lang w:val="en-US"/>
        </w:rPr>
        <w:t xml:space="preserve"> terhadap penularan Covid-19</w:t>
      </w:r>
      <w:r w:rsidR="00EA265F">
        <w:rPr>
          <w:rFonts w:ascii="Times New Roman" w:hAnsi="Times New Roman" w:cs="Times New Roman"/>
          <w:sz w:val="24"/>
          <w:szCs w:val="24"/>
          <w:lang w:val="en-US"/>
        </w:rPr>
        <w:t>.  M</w:t>
      </w:r>
      <w:r w:rsidR="00A76DB3" w:rsidRPr="00920068">
        <w:rPr>
          <w:rFonts w:ascii="Times New Roman" w:hAnsi="Times New Roman" w:cs="Times New Roman"/>
          <w:sz w:val="24"/>
          <w:szCs w:val="24"/>
          <w:lang w:val="en-US"/>
        </w:rPr>
        <w:t xml:space="preserve">endasarkan pada peraturan-peraturan yang sudah ada, bisa dijadikan payung hukum terhadap pencegahan penyebaran Covid-19 tetapi sebagaimana sifat bangsa Indonesia yang cenderung kurang disiplin karena berbagai faktor termasuk adat, budaya, sosial tersebut sehingga menyebabkan </w:t>
      </w:r>
      <w:r w:rsidR="00A76DB3" w:rsidRPr="00920068">
        <w:rPr>
          <w:rFonts w:ascii="Times New Roman" w:hAnsi="Times New Roman" w:cs="Times New Roman"/>
          <w:sz w:val="24"/>
          <w:szCs w:val="24"/>
          <w:lang w:val="en-US"/>
        </w:rPr>
        <w:lastRenderedPageBreak/>
        <w:t>tidak maksimal</w:t>
      </w:r>
      <w:r w:rsidR="00920068" w:rsidRPr="00920068">
        <w:rPr>
          <w:rFonts w:ascii="Times New Roman" w:hAnsi="Times New Roman" w:cs="Times New Roman"/>
          <w:sz w:val="24"/>
          <w:szCs w:val="24"/>
          <w:lang w:val="en-US"/>
        </w:rPr>
        <w:t xml:space="preserve"> peraturan diterapkan sehingga belum bisa menekan laju penyebaan Covid-19.</w:t>
      </w:r>
      <w:r w:rsidR="004B36AC">
        <w:rPr>
          <w:rFonts w:ascii="Times New Roman" w:hAnsi="Times New Roman" w:cs="Times New Roman"/>
          <w:sz w:val="24"/>
          <w:szCs w:val="24"/>
          <w:lang w:val="en-US"/>
        </w:rPr>
        <w:t xml:space="preserve"> Kondisi sosial dan budaya sebagian besar masyarakat yang terbiasa berkumpul dalam merayakan suatu peristiwa yang membahagiakan bahkan ketika mendapatkan suatu musibah salah satu anggota masyarakat sulit dihind</w:t>
      </w:r>
      <w:r w:rsidR="004B36AC" w:rsidRPr="009108B9">
        <w:rPr>
          <w:rFonts w:ascii="Times New Roman" w:hAnsi="Times New Roman" w:cs="Times New Roman"/>
          <w:sz w:val="24"/>
          <w:szCs w:val="24"/>
          <w:lang w:val="en-US"/>
        </w:rPr>
        <w:t>ari</w:t>
      </w:r>
      <w:r w:rsidR="004B36AC">
        <w:rPr>
          <w:rFonts w:ascii="Times New Roman" w:hAnsi="Times New Roman" w:cs="Times New Roman"/>
          <w:sz w:val="24"/>
          <w:szCs w:val="24"/>
          <w:lang w:val="en-US"/>
        </w:rPr>
        <w:t xml:space="preserve">. Satu sisi terbiasa senang berkumpul pada sisi yang lain untuk memutus rantai penularan wabah ini harus menerapkan jaga jarak/ </w:t>
      </w:r>
      <w:r w:rsidR="004B36AC" w:rsidRPr="009E0350">
        <w:rPr>
          <w:rFonts w:ascii="Times New Roman" w:hAnsi="Times New Roman" w:cs="Times New Roman"/>
          <w:i/>
          <w:sz w:val="24"/>
          <w:szCs w:val="24"/>
          <w:lang w:val="en-US"/>
        </w:rPr>
        <w:t>sosial distancing</w:t>
      </w:r>
      <w:r w:rsidR="004B36AC">
        <w:rPr>
          <w:rFonts w:ascii="Times New Roman" w:hAnsi="Times New Roman" w:cs="Times New Roman"/>
          <w:sz w:val="24"/>
          <w:szCs w:val="24"/>
          <w:lang w:val="en-US"/>
        </w:rPr>
        <w:t xml:space="preserve"> bahkan pada tingkat jaga jarak fisik/</w:t>
      </w:r>
      <w:r w:rsidR="004B36AC" w:rsidRPr="009E0350">
        <w:rPr>
          <w:rFonts w:ascii="Times New Roman" w:hAnsi="Times New Roman" w:cs="Times New Roman"/>
          <w:i/>
          <w:sz w:val="24"/>
          <w:szCs w:val="24"/>
          <w:lang w:val="en-US"/>
        </w:rPr>
        <w:t>physical distancing</w:t>
      </w:r>
      <w:r w:rsidR="004B36AC" w:rsidRPr="009108B9">
        <w:rPr>
          <w:rFonts w:ascii="Times New Roman" w:hAnsi="Times New Roman" w:cs="Times New Roman"/>
          <w:sz w:val="24"/>
          <w:szCs w:val="24"/>
          <w:lang w:val="en-US"/>
        </w:rPr>
        <w:t xml:space="preserve"> </w:t>
      </w:r>
      <w:r w:rsidR="004B36AC">
        <w:rPr>
          <w:rFonts w:ascii="Times New Roman" w:hAnsi="Times New Roman" w:cs="Times New Roman"/>
          <w:sz w:val="24"/>
          <w:szCs w:val="24"/>
          <w:lang w:val="en-US"/>
        </w:rPr>
        <w:t xml:space="preserve">disamping sering cuci tangan menggunakan </w:t>
      </w:r>
      <w:proofErr w:type="gramStart"/>
      <w:r w:rsidR="004B36AC">
        <w:rPr>
          <w:rFonts w:ascii="Times New Roman" w:hAnsi="Times New Roman" w:cs="Times New Roman"/>
          <w:sz w:val="24"/>
          <w:szCs w:val="24"/>
          <w:lang w:val="en-US"/>
        </w:rPr>
        <w:t>sabun  dan</w:t>
      </w:r>
      <w:proofErr w:type="gramEnd"/>
      <w:r w:rsidR="004B36AC">
        <w:rPr>
          <w:rFonts w:ascii="Times New Roman" w:hAnsi="Times New Roman" w:cs="Times New Roman"/>
          <w:sz w:val="24"/>
          <w:szCs w:val="24"/>
          <w:lang w:val="en-US"/>
        </w:rPr>
        <w:t xml:space="preserve"> menggunakan masker.</w:t>
      </w:r>
      <w:r w:rsidR="004B36AC" w:rsidRPr="009108B9">
        <w:rPr>
          <w:rFonts w:ascii="Times New Roman" w:hAnsi="Times New Roman" w:cs="Times New Roman"/>
          <w:sz w:val="24"/>
          <w:szCs w:val="24"/>
          <w:lang w:val="en-US"/>
        </w:rPr>
        <w:t xml:space="preserve"> </w:t>
      </w:r>
    </w:p>
    <w:p w:rsidR="00A76DB3" w:rsidRPr="00920068" w:rsidRDefault="00A76DB3" w:rsidP="00DA6071">
      <w:pPr>
        <w:pStyle w:val="ListParagraph"/>
        <w:spacing w:line="480" w:lineRule="auto"/>
        <w:ind w:left="142" w:firstLine="872"/>
        <w:jc w:val="both"/>
        <w:rPr>
          <w:rFonts w:ascii="Times New Roman" w:hAnsi="Times New Roman" w:cs="Times New Roman"/>
          <w:sz w:val="24"/>
          <w:szCs w:val="24"/>
          <w:lang w:val="en-US"/>
        </w:rPr>
      </w:pPr>
    </w:p>
    <w:p w:rsidR="00DA6071" w:rsidRDefault="00DA6071" w:rsidP="00A235BF">
      <w:pPr>
        <w:pStyle w:val="ListParagraph"/>
        <w:numPr>
          <w:ilvl w:val="0"/>
          <w:numId w:val="4"/>
        </w:numPr>
        <w:spacing w:line="480"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Saran.</w:t>
      </w:r>
    </w:p>
    <w:p w:rsidR="006B1485" w:rsidRPr="00C65518" w:rsidRDefault="004B36AC" w:rsidP="00EA265F">
      <w:pPr>
        <w:pStyle w:val="ListParagraph"/>
        <w:spacing w:line="480" w:lineRule="auto"/>
        <w:ind w:left="142" w:firstLine="851"/>
        <w:jc w:val="both"/>
        <w:rPr>
          <w:rFonts w:ascii="Times New Roman" w:hAnsi="Times New Roman" w:cs="Times New Roman"/>
          <w:sz w:val="24"/>
          <w:szCs w:val="24"/>
          <w:lang w:val="en-US"/>
        </w:rPr>
      </w:pPr>
      <w:r>
        <w:rPr>
          <w:rFonts w:ascii="Times New Roman" w:hAnsi="Times New Roman" w:cs="Times New Roman"/>
          <w:sz w:val="24"/>
          <w:szCs w:val="24"/>
          <w:lang w:val="en-US"/>
        </w:rPr>
        <w:t>Pemerintah Daerah harus memastikan dengan p</w:t>
      </w:r>
      <w:r w:rsidR="00DA6071">
        <w:rPr>
          <w:rFonts w:ascii="Times New Roman" w:hAnsi="Times New Roman" w:cs="Times New Roman"/>
          <w:sz w:val="24"/>
          <w:szCs w:val="24"/>
          <w:lang w:val="en-US"/>
        </w:rPr>
        <w:t>enerapan sangsi</w:t>
      </w:r>
      <w:r>
        <w:rPr>
          <w:rFonts w:ascii="Times New Roman" w:hAnsi="Times New Roman" w:cs="Times New Roman"/>
          <w:sz w:val="24"/>
          <w:szCs w:val="24"/>
          <w:lang w:val="en-US"/>
        </w:rPr>
        <w:t>.</w:t>
      </w:r>
      <w:r w:rsidR="00DA607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Masyarakat belum sepenuhnya taat terhadap aturan pencegahan </w:t>
      </w:r>
      <w:proofErr w:type="gramStart"/>
      <w:r>
        <w:rPr>
          <w:rFonts w:ascii="Times New Roman" w:hAnsi="Times New Roman" w:cs="Times New Roman"/>
          <w:sz w:val="24"/>
          <w:szCs w:val="24"/>
          <w:lang w:val="en-US"/>
        </w:rPr>
        <w:t>penularan  Covid</w:t>
      </w:r>
      <w:proofErr w:type="gramEnd"/>
      <w:r>
        <w:rPr>
          <w:rFonts w:ascii="Times New Roman" w:hAnsi="Times New Roman" w:cs="Times New Roman"/>
          <w:sz w:val="24"/>
          <w:szCs w:val="24"/>
          <w:lang w:val="en-US"/>
        </w:rPr>
        <w:t>-19. Masyarakat harus menyadari bahwa cara yang efektif sebelum ada vaksin dengan taat mencuci tangan sesering mungkin, menggunakan masker ketika berkerumun dan menjaga jarak fisik se</w:t>
      </w:r>
      <w:r w:rsidR="002B21A5">
        <w:rPr>
          <w:rFonts w:ascii="Times New Roman" w:hAnsi="Times New Roman" w:cs="Times New Roman"/>
          <w:sz w:val="24"/>
          <w:szCs w:val="24"/>
          <w:lang w:val="en-US"/>
        </w:rPr>
        <w:t>perti yang disarankan oleh para ahli.</w:t>
      </w:r>
      <w:r>
        <w:rPr>
          <w:rFonts w:ascii="Times New Roman" w:hAnsi="Times New Roman" w:cs="Times New Roman"/>
          <w:sz w:val="24"/>
          <w:szCs w:val="24"/>
          <w:lang w:val="en-US"/>
        </w:rPr>
        <w:t xml:space="preserve"> Sangsi </w:t>
      </w:r>
      <w:r w:rsidR="00DA6071">
        <w:rPr>
          <w:rFonts w:ascii="Times New Roman" w:hAnsi="Times New Roman" w:cs="Times New Roman"/>
          <w:sz w:val="24"/>
          <w:szCs w:val="24"/>
          <w:lang w:val="en-US"/>
        </w:rPr>
        <w:t>diperlukan untuk menjamin k</w:t>
      </w:r>
      <w:r w:rsidR="00ED5DB6" w:rsidRPr="00920068">
        <w:rPr>
          <w:rFonts w:ascii="Times New Roman" w:hAnsi="Times New Roman" w:cs="Times New Roman"/>
          <w:sz w:val="24"/>
          <w:szCs w:val="24"/>
          <w:lang w:val="en-US"/>
        </w:rPr>
        <w:t xml:space="preserve">edisiplinan </w:t>
      </w:r>
      <w:r w:rsidR="00DA6071">
        <w:rPr>
          <w:rFonts w:ascii="Times New Roman" w:hAnsi="Times New Roman" w:cs="Times New Roman"/>
          <w:sz w:val="24"/>
          <w:szCs w:val="24"/>
          <w:lang w:val="en-US"/>
        </w:rPr>
        <w:t xml:space="preserve">masyarakat sebab kedisiplinan </w:t>
      </w:r>
      <w:r w:rsidR="00ED5DB6" w:rsidRPr="00920068">
        <w:rPr>
          <w:rFonts w:ascii="Times New Roman" w:hAnsi="Times New Roman" w:cs="Times New Roman"/>
          <w:sz w:val="24"/>
          <w:szCs w:val="24"/>
          <w:lang w:val="en-US"/>
        </w:rPr>
        <w:t>merupakan kunci kebe</w:t>
      </w:r>
      <w:r w:rsidR="00920068">
        <w:rPr>
          <w:rFonts w:ascii="Times New Roman" w:hAnsi="Times New Roman" w:cs="Times New Roman"/>
          <w:sz w:val="24"/>
          <w:szCs w:val="24"/>
          <w:lang w:val="en-US"/>
        </w:rPr>
        <w:t>rhasilan pengendalian penularan C</w:t>
      </w:r>
      <w:r w:rsidR="00ED5DB6" w:rsidRPr="00920068">
        <w:rPr>
          <w:rFonts w:ascii="Times New Roman" w:hAnsi="Times New Roman" w:cs="Times New Roman"/>
          <w:sz w:val="24"/>
          <w:szCs w:val="24"/>
          <w:lang w:val="en-US"/>
        </w:rPr>
        <w:t>ovid</w:t>
      </w:r>
      <w:r w:rsidR="00920068">
        <w:rPr>
          <w:rFonts w:ascii="Times New Roman" w:hAnsi="Times New Roman" w:cs="Times New Roman"/>
          <w:sz w:val="24"/>
          <w:szCs w:val="24"/>
          <w:lang w:val="en-US"/>
        </w:rPr>
        <w:t>-</w:t>
      </w:r>
      <w:r w:rsidR="00ED5DB6" w:rsidRPr="00920068">
        <w:rPr>
          <w:rFonts w:ascii="Times New Roman" w:hAnsi="Times New Roman" w:cs="Times New Roman"/>
          <w:sz w:val="24"/>
          <w:szCs w:val="24"/>
          <w:lang w:val="en-US"/>
        </w:rPr>
        <w:t>19</w:t>
      </w:r>
      <w:r w:rsidR="009E0350">
        <w:rPr>
          <w:rFonts w:ascii="Times New Roman" w:hAnsi="Times New Roman" w:cs="Times New Roman"/>
          <w:sz w:val="24"/>
          <w:szCs w:val="24"/>
          <w:lang w:val="en-US"/>
        </w:rPr>
        <w:t>.</w:t>
      </w:r>
      <w:r w:rsidR="009C1AC5">
        <w:rPr>
          <w:rFonts w:ascii="Times New Roman" w:hAnsi="Times New Roman" w:cs="Times New Roman"/>
          <w:sz w:val="24"/>
          <w:szCs w:val="24"/>
          <w:lang w:val="en-US"/>
        </w:rPr>
        <w:t xml:space="preserve"> </w:t>
      </w:r>
    </w:p>
    <w:p w:rsidR="009108B9" w:rsidRDefault="009108B9" w:rsidP="009108B9">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DAFTAR PUSTAKA</w:t>
      </w:r>
    </w:p>
    <w:p w:rsidR="00006DA7" w:rsidRDefault="00006DA7" w:rsidP="00F70485">
      <w:pPr>
        <w:spacing w:line="240" w:lineRule="auto"/>
        <w:ind w:left="851" w:hanging="851"/>
        <w:rPr>
          <w:rFonts w:ascii="Times New Roman" w:hAnsi="Times New Roman" w:cs="Times New Roman"/>
          <w:sz w:val="24"/>
          <w:szCs w:val="24"/>
          <w:lang w:val="en-US"/>
        </w:rPr>
      </w:pPr>
      <w:r>
        <w:rPr>
          <w:rFonts w:ascii="Times New Roman" w:hAnsi="Times New Roman" w:cs="Times New Roman"/>
          <w:sz w:val="24"/>
          <w:szCs w:val="24"/>
          <w:lang w:val="en-US"/>
        </w:rPr>
        <w:t>Asshiddiqie, Jimly</w:t>
      </w:r>
      <w:r w:rsidR="00F70485">
        <w:rPr>
          <w:rFonts w:ascii="Times New Roman" w:hAnsi="Times New Roman" w:cs="Times New Roman"/>
          <w:sz w:val="24"/>
          <w:szCs w:val="24"/>
          <w:lang w:val="en-US"/>
        </w:rPr>
        <w:t>, 2009, Menuju Negara Hukum Yang Demokratis, Jakarta, Bhuana Ilmu Populer.</w:t>
      </w:r>
    </w:p>
    <w:p w:rsidR="00F70485" w:rsidRDefault="00F70485" w:rsidP="00F70485">
      <w:pPr>
        <w:spacing w:line="240" w:lineRule="auto"/>
        <w:ind w:left="851" w:hanging="851"/>
        <w:rPr>
          <w:rFonts w:ascii="Times New Roman" w:hAnsi="Times New Roman" w:cs="Times New Roman"/>
          <w:sz w:val="24"/>
          <w:szCs w:val="24"/>
          <w:lang w:val="en-US"/>
        </w:rPr>
      </w:pPr>
    </w:p>
    <w:p w:rsidR="006B1485" w:rsidRDefault="006B1485" w:rsidP="006B1485">
      <w:pPr>
        <w:spacing w:line="480" w:lineRule="auto"/>
        <w:rPr>
          <w:rFonts w:ascii="Times New Roman" w:hAnsi="Times New Roman" w:cs="Times New Roman"/>
          <w:lang w:val="en-US"/>
        </w:rPr>
      </w:pPr>
      <w:r w:rsidRPr="00DA22C5">
        <w:rPr>
          <w:rFonts w:ascii="Times New Roman" w:hAnsi="Times New Roman" w:cs="Times New Roman"/>
          <w:lang w:val="en-US"/>
        </w:rPr>
        <w:t>Kompas,</w:t>
      </w:r>
      <w:r>
        <w:rPr>
          <w:rFonts w:ascii="Times New Roman" w:hAnsi="Times New Roman" w:cs="Times New Roman"/>
          <w:lang w:val="en-US"/>
        </w:rPr>
        <w:t>”</w:t>
      </w:r>
      <w:r w:rsidRPr="00DA22C5">
        <w:rPr>
          <w:rFonts w:ascii="Times New Roman" w:hAnsi="Times New Roman" w:cs="Times New Roman"/>
          <w:lang w:val="en-US"/>
        </w:rPr>
        <w:t xml:space="preserve"> </w:t>
      </w:r>
      <w:r>
        <w:rPr>
          <w:rFonts w:ascii="Times New Roman" w:hAnsi="Times New Roman" w:cs="Times New Roman"/>
          <w:i/>
          <w:lang w:val="en-US"/>
        </w:rPr>
        <w:t>Pertimbangkan Karantina”</w:t>
      </w:r>
      <w:r>
        <w:rPr>
          <w:rFonts w:ascii="Times New Roman" w:hAnsi="Times New Roman" w:cs="Times New Roman"/>
          <w:lang w:val="en-US"/>
        </w:rPr>
        <w:t xml:space="preserve"> Minggu, 28 Maret</w:t>
      </w:r>
      <w:r w:rsidRPr="00DA22C5">
        <w:rPr>
          <w:rFonts w:ascii="Times New Roman" w:hAnsi="Times New Roman" w:cs="Times New Roman"/>
          <w:lang w:val="en-US"/>
        </w:rPr>
        <w:t xml:space="preserve"> 2020</w:t>
      </w:r>
      <w:r w:rsidR="009E0350">
        <w:rPr>
          <w:rFonts w:ascii="Times New Roman" w:hAnsi="Times New Roman" w:cs="Times New Roman"/>
          <w:lang w:val="en-US"/>
        </w:rPr>
        <w:t>.</w:t>
      </w:r>
    </w:p>
    <w:p w:rsidR="008A5712" w:rsidRPr="00F70485" w:rsidRDefault="00795573" w:rsidP="00996291">
      <w:pPr>
        <w:pStyle w:val="FootnoteText"/>
        <w:ind w:left="851" w:hanging="851"/>
        <w:rPr>
          <w:rFonts w:ascii="Times New Roman" w:hAnsi="Times New Roman" w:cs="Times New Roman"/>
          <w:color w:val="4472C4" w:themeColor="accent1"/>
          <w:sz w:val="24"/>
          <w:szCs w:val="24"/>
        </w:rPr>
      </w:pPr>
      <w:r>
        <w:rPr>
          <w:rFonts w:ascii="Times New Roman" w:hAnsi="Times New Roman" w:cs="Times New Roman"/>
          <w:sz w:val="24"/>
          <w:szCs w:val="24"/>
          <w:lang w:val="en-US"/>
        </w:rPr>
        <w:t xml:space="preserve">Haryanti, </w:t>
      </w:r>
      <w:r w:rsidR="004F3EE4">
        <w:rPr>
          <w:rFonts w:ascii="Times New Roman" w:hAnsi="Times New Roman" w:cs="Times New Roman"/>
          <w:sz w:val="24"/>
          <w:szCs w:val="24"/>
          <w:lang w:val="en-US"/>
        </w:rPr>
        <w:t>Rosiana</w:t>
      </w:r>
      <w:r w:rsidR="002A43D6">
        <w:rPr>
          <w:rFonts w:ascii="Times New Roman" w:hAnsi="Times New Roman" w:cs="Times New Roman"/>
          <w:sz w:val="24"/>
          <w:szCs w:val="24"/>
          <w:lang w:val="en-US"/>
        </w:rPr>
        <w:t>,</w:t>
      </w:r>
      <w:r w:rsidR="004F3EE4">
        <w:rPr>
          <w:rFonts w:ascii="Times New Roman" w:hAnsi="Times New Roman" w:cs="Times New Roman"/>
          <w:sz w:val="24"/>
          <w:szCs w:val="24"/>
          <w:lang w:val="en-US"/>
        </w:rPr>
        <w:t xml:space="preserve"> </w:t>
      </w:r>
      <w:r w:rsidR="002A43D6">
        <w:rPr>
          <w:rFonts w:ascii="Times New Roman" w:hAnsi="Times New Roman" w:cs="Times New Roman"/>
          <w:sz w:val="24"/>
          <w:szCs w:val="24"/>
          <w:lang w:val="en-US"/>
        </w:rPr>
        <w:t>“</w:t>
      </w:r>
      <w:r>
        <w:rPr>
          <w:rFonts w:ascii="Times New Roman" w:hAnsi="Times New Roman" w:cs="Times New Roman"/>
          <w:sz w:val="24"/>
          <w:szCs w:val="24"/>
          <w:lang w:val="en-US"/>
        </w:rPr>
        <w:t>Melihat Catatan Mudik dari Tahun ke Tahun</w:t>
      </w:r>
      <w:r w:rsidR="002A43D6">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70485">
        <w:rPr>
          <w:rFonts w:ascii="Times New Roman" w:hAnsi="Times New Roman" w:cs="Times New Roman"/>
          <w:color w:val="4472C4" w:themeColor="accent1"/>
          <w:sz w:val="24"/>
          <w:szCs w:val="24"/>
        </w:rPr>
        <w:t>https://nasional.kompas.com/read/2018/0</w:t>
      </w:r>
      <w:r w:rsidR="004F3EE4" w:rsidRPr="00F70485">
        <w:rPr>
          <w:rFonts w:ascii="Times New Roman" w:hAnsi="Times New Roman" w:cs="Times New Roman"/>
          <w:color w:val="4472C4" w:themeColor="accent1"/>
          <w:sz w:val="24"/>
          <w:szCs w:val="24"/>
        </w:rPr>
        <w:t>6/06/16324121</w:t>
      </w:r>
      <w:r w:rsidR="004F3EE4" w:rsidRPr="00F70485">
        <w:rPr>
          <w:rFonts w:ascii="Times New Roman" w:hAnsi="Times New Roman" w:cs="Times New Roman"/>
          <w:color w:val="4472C4" w:themeColor="accent1"/>
          <w:sz w:val="24"/>
          <w:szCs w:val="24"/>
          <w:lang w:val="en-US"/>
        </w:rPr>
        <w:t>.</w:t>
      </w:r>
      <w:r w:rsidR="008A5712" w:rsidRPr="00F70485">
        <w:rPr>
          <w:rFonts w:ascii="Times New Roman" w:hAnsi="Times New Roman" w:cs="Times New Roman"/>
          <w:color w:val="4472C4" w:themeColor="accent1"/>
          <w:sz w:val="24"/>
          <w:szCs w:val="24"/>
          <w:lang w:val="en-US"/>
        </w:rPr>
        <w:t xml:space="preserve"> </w:t>
      </w:r>
      <w:r w:rsidR="008A5712" w:rsidRPr="00F70485">
        <w:rPr>
          <w:rFonts w:ascii="Times New Roman" w:hAnsi="Times New Roman" w:cs="Times New Roman"/>
          <w:color w:val="4472C4" w:themeColor="accent1"/>
          <w:sz w:val="24"/>
          <w:szCs w:val="24"/>
        </w:rPr>
        <w:t xml:space="preserve"> </w:t>
      </w:r>
    </w:p>
    <w:p w:rsidR="00996291" w:rsidRPr="00F70485" w:rsidRDefault="00996291" w:rsidP="00996291">
      <w:pPr>
        <w:pStyle w:val="FootnoteText"/>
        <w:ind w:left="851" w:hanging="851"/>
        <w:rPr>
          <w:rFonts w:ascii="Times New Roman" w:hAnsi="Times New Roman" w:cs="Times New Roman"/>
          <w:color w:val="4472C4" w:themeColor="accent1"/>
          <w:sz w:val="24"/>
          <w:szCs w:val="24"/>
          <w:lang w:val="en-US"/>
        </w:rPr>
      </w:pPr>
    </w:p>
    <w:p w:rsidR="00996291" w:rsidRDefault="00996291" w:rsidP="00996291">
      <w:pPr>
        <w:pStyle w:val="FootnoteText"/>
        <w:ind w:left="851" w:hanging="851"/>
        <w:rPr>
          <w:rFonts w:ascii="Times New Roman" w:hAnsi="Times New Roman" w:cs="Times New Roman"/>
          <w:sz w:val="24"/>
          <w:szCs w:val="24"/>
          <w:lang w:val="en-US"/>
        </w:rPr>
      </w:pPr>
    </w:p>
    <w:p w:rsidR="00996291" w:rsidRDefault="00996291" w:rsidP="00996291">
      <w:pPr>
        <w:spacing w:line="240" w:lineRule="auto"/>
        <w:ind w:left="851" w:hanging="851"/>
        <w:rPr>
          <w:rFonts w:ascii="Times New Roman" w:hAnsi="Times New Roman" w:cs="Times New Roman"/>
          <w:color w:val="4472C4" w:themeColor="accent1"/>
          <w:sz w:val="24"/>
          <w:szCs w:val="24"/>
        </w:rPr>
      </w:pPr>
      <w:r w:rsidRPr="005A30C9">
        <w:rPr>
          <w:rFonts w:ascii="Times New Roman" w:hAnsi="Times New Roman" w:cs="Times New Roman"/>
          <w:sz w:val="24"/>
          <w:szCs w:val="24"/>
          <w:lang w:val="en-US"/>
        </w:rPr>
        <w:t>Prayoga, Fadel, “Data dan Fakta Sep</w:t>
      </w:r>
      <w:r>
        <w:rPr>
          <w:rFonts w:ascii="Times New Roman" w:hAnsi="Times New Roman" w:cs="Times New Roman"/>
          <w:sz w:val="24"/>
          <w:szCs w:val="24"/>
          <w:lang w:val="en-US"/>
        </w:rPr>
        <w:t>utar Mudik Lebaran Periode 2015-</w:t>
      </w:r>
      <w:proofErr w:type="gramStart"/>
      <w:r w:rsidRPr="005A30C9">
        <w:rPr>
          <w:rFonts w:ascii="Times New Roman" w:hAnsi="Times New Roman" w:cs="Times New Roman"/>
          <w:sz w:val="24"/>
          <w:szCs w:val="24"/>
          <w:lang w:val="en-US"/>
        </w:rPr>
        <w:t>2018”</w:t>
      </w:r>
      <w:r w:rsidRPr="005A30C9">
        <w:rPr>
          <w:rFonts w:ascii="Times New Roman" w:hAnsi="Times New Roman" w:cs="Times New Roman"/>
          <w:color w:val="4472C4" w:themeColor="accent1"/>
          <w:sz w:val="24"/>
          <w:szCs w:val="24"/>
        </w:rPr>
        <w:t>https://nasional.okezone.com/read/2019/05/24/337/</w:t>
      </w:r>
      <w:r>
        <w:rPr>
          <w:rFonts w:ascii="Times New Roman" w:hAnsi="Times New Roman" w:cs="Times New Roman"/>
          <w:color w:val="4472C4" w:themeColor="accent1"/>
          <w:sz w:val="24"/>
          <w:szCs w:val="24"/>
        </w:rPr>
        <w:t>2060094</w:t>
      </w:r>
      <w:proofErr w:type="gramEnd"/>
    </w:p>
    <w:p w:rsidR="00C65518" w:rsidRDefault="00C65518" w:rsidP="00C65518">
      <w:pPr>
        <w:spacing w:line="240" w:lineRule="auto"/>
        <w:ind w:left="851" w:hanging="851"/>
        <w:rPr>
          <w:rFonts w:ascii="Times New Roman" w:hAnsi="Times New Roman" w:cs="Times New Roman"/>
          <w:sz w:val="24"/>
          <w:szCs w:val="24"/>
          <w:lang w:val="en-US"/>
        </w:rPr>
      </w:pPr>
    </w:p>
    <w:p w:rsidR="00C65518" w:rsidRDefault="00C65518" w:rsidP="00C65518">
      <w:pPr>
        <w:spacing w:line="240" w:lineRule="auto"/>
        <w:ind w:left="851" w:hanging="851"/>
        <w:rPr>
          <w:rFonts w:ascii="Times New Roman" w:hAnsi="Times New Roman" w:cs="Times New Roman"/>
          <w:color w:val="4472C4" w:themeColor="accent1"/>
          <w:sz w:val="24"/>
          <w:szCs w:val="24"/>
        </w:rPr>
      </w:pPr>
      <w:r w:rsidRPr="00C65518">
        <w:rPr>
          <w:rFonts w:ascii="Times New Roman" w:hAnsi="Times New Roman" w:cs="Times New Roman"/>
          <w:sz w:val="24"/>
          <w:szCs w:val="24"/>
          <w:lang w:val="en-US"/>
        </w:rPr>
        <w:t xml:space="preserve">M Iddom, Addi,”Data di Indonesia 31 Provinsi “, </w:t>
      </w:r>
      <w:hyperlink r:id="rId9" w:history="1">
        <w:r w:rsidRPr="00C65518">
          <w:rPr>
            <w:rStyle w:val="Hyperlink"/>
            <w:rFonts w:ascii="Times New Roman" w:hAnsi="Times New Roman" w:cs="Times New Roman"/>
            <w:sz w:val="24"/>
            <w:szCs w:val="24"/>
          </w:rPr>
          <w:t>https://tirto.id/update-corona</w:t>
        </w:r>
      </w:hyperlink>
      <w:r w:rsidRPr="00C65518">
        <w:rPr>
          <w:rFonts w:ascii="Times New Roman" w:hAnsi="Times New Roman" w:cs="Times New Roman"/>
          <w:sz w:val="24"/>
          <w:szCs w:val="24"/>
        </w:rPr>
        <w:t xml:space="preserve"> dunia-eJJx</w:t>
      </w:r>
      <w:r w:rsidRPr="00C65518">
        <w:rPr>
          <w:rFonts w:ascii="Times New Roman" w:hAnsi="Times New Roman" w:cs="Times New Roman"/>
          <w:sz w:val="24"/>
          <w:szCs w:val="24"/>
          <w:lang w:val="en-US"/>
        </w:rPr>
        <w:t>, di unduh pada, 30 Maret 2020 jam 21.00 wib.</w:t>
      </w:r>
    </w:p>
    <w:p w:rsidR="00C65518" w:rsidRPr="00996291" w:rsidRDefault="00C65518" w:rsidP="00996291">
      <w:pPr>
        <w:spacing w:line="240" w:lineRule="auto"/>
        <w:ind w:left="851" w:hanging="851"/>
        <w:rPr>
          <w:rFonts w:ascii="Times New Roman" w:hAnsi="Times New Roman" w:cs="Times New Roman"/>
          <w:sz w:val="24"/>
          <w:szCs w:val="24"/>
        </w:rPr>
      </w:pPr>
    </w:p>
    <w:p w:rsidR="009108B9" w:rsidRDefault="00977043" w:rsidP="00977043">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Undang Undang Nomor. 6 Tahun 2018 Tentang Kekarantinaan Kesehatan</w:t>
      </w:r>
    </w:p>
    <w:p w:rsidR="00977043" w:rsidRDefault="00977043" w:rsidP="00977043">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Undang-Undang Dasar Negara Republik Indonesia Tahun 1945</w:t>
      </w:r>
    </w:p>
    <w:p w:rsidR="00977043" w:rsidRDefault="00977043" w:rsidP="00977043">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Undang Undang Nomor 4 Tahun 1984 Tentang Wabah Penyakit Menular</w:t>
      </w:r>
    </w:p>
    <w:p w:rsidR="00977043" w:rsidRDefault="00977043" w:rsidP="00977043">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Undang-Undang Nomor 36 Tahun 2009 Tentang Kesehatan</w:t>
      </w:r>
      <w:r w:rsidRPr="00977043">
        <w:rPr>
          <w:rFonts w:ascii="Times New Roman" w:hAnsi="Times New Roman" w:cs="Times New Roman"/>
          <w:sz w:val="24"/>
          <w:szCs w:val="24"/>
          <w:lang w:val="en-US"/>
        </w:rPr>
        <w:t xml:space="preserve"> </w:t>
      </w:r>
    </w:p>
    <w:p w:rsidR="00977043" w:rsidRDefault="00977043" w:rsidP="00977043">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Peraturan Pemerintah Nomor 21 Tahun 2020 tentang PSBB</w:t>
      </w:r>
    </w:p>
    <w:p w:rsidR="001F476F" w:rsidRDefault="001F476F" w:rsidP="00977043">
      <w:pPr>
        <w:spacing w:line="480" w:lineRule="auto"/>
        <w:rPr>
          <w:rFonts w:ascii="Times New Roman" w:hAnsi="Times New Roman" w:cs="Times New Roman"/>
          <w:sz w:val="24"/>
          <w:szCs w:val="24"/>
          <w:lang w:val="en-US"/>
        </w:rPr>
      </w:pPr>
    </w:p>
    <w:p w:rsidR="001F476F" w:rsidRDefault="001F476F" w:rsidP="00977043">
      <w:pPr>
        <w:spacing w:line="480" w:lineRule="auto"/>
        <w:rPr>
          <w:rFonts w:ascii="Times New Roman" w:hAnsi="Times New Roman" w:cs="Times New Roman"/>
          <w:sz w:val="24"/>
          <w:szCs w:val="24"/>
          <w:lang w:val="en-US"/>
        </w:rPr>
      </w:pPr>
    </w:p>
    <w:p w:rsidR="001F476F" w:rsidRDefault="001F476F" w:rsidP="00977043">
      <w:pPr>
        <w:spacing w:line="480" w:lineRule="auto"/>
        <w:rPr>
          <w:rFonts w:ascii="Times New Roman" w:hAnsi="Times New Roman" w:cs="Times New Roman"/>
          <w:sz w:val="24"/>
          <w:szCs w:val="24"/>
          <w:lang w:val="en-US"/>
        </w:rPr>
      </w:pPr>
    </w:p>
    <w:p w:rsidR="001F476F" w:rsidRDefault="001F476F" w:rsidP="00977043">
      <w:pPr>
        <w:spacing w:line="480" w:lineRule="auto"/>
        <w:rPr>
          <w:rFonts w:ascii="Times New Roman" w:hAnsi="Times New Roman" w:cs="Times New Roman"/>
          <w:sz w:val="24"/>
          <w:szCs w:val="24"/>
          <w:lang w:val="en-US"/>
        </w:rPr>
      </w:pPr>
    </w:p>
    <w:p w:rsidR="001F476F" w:rsidRDefault="001F476F" w:rsidP="00977043">
      <w:pPr>
        <w:spacing w:line="480" w:lineRule="auto"/>
        <w:rPr>
          <w:rFonts w:ascii="Times New Roman" w:hAnsi="Times New Roman" w:cs="Times New Roman"/>
          <w:sz w:val="24"/>
          <w:szCs w:val="24"/>
          <w:lang w:val="en-US"/>
        </w:rPr>
      </w:pPr>
    </w:p>
    <w:p w:rsidR="001F476F" w:rsidRDefault="001F476F" w:rsidP="00977043">
      <w:pPr>
        <w:spacing w:line="480" w:lineRule="auto"/>
        <w:rPr>
          <w:rFonts w:ascii="Times New Roman" w:hAnsi="Times New Roman" w:cs="Times New Roman"/>
          <w:sz w:val="24"/>
          <w:szCs w:val="24"/>
          <w:lang w:val="en-US"/>
        </w:rPr>
      </w:pPr>
    </w:p>
    <w:p w:rsidR="001F476F" w:rsidRDefault="001F476F" w:rsidP="00977043">
      <w:pPr>
        <w:spacing w:line="480" w:lineRule="auto"/>
        <w:rPr>
          <w:rFonts w:ascii="Times New Roman" w:hAnsi="Times New Roman" w:cs="Times New Roman"/>
          <w:sz w:val="24"/>
          <w:szCs w:val="24"/>
          <w:lang w:val="en-US"/>
        </w:rPr>
      </w:pPr>
    </w:p>
    <w:p w:rsidR="001F476F" w:rsidRDefault="001F476F" w:rsidP="00977043">
      <w:pPr>
        <w:spacing w:line="480" w:lineRule="auto"/>
        <w:rPr>
          <w:rFonts w:ascii="Times New Roman" w:hAnsi="Times New Roman" w:cs="Times New Roman"/>
          <w:sz w:val="24"/>
          <w:szCs w:val="24"/>
          <w:lang w:val="en-US"/>
        </w:rPr>
      </w:pPr>
    </w:p>
    <w:p w:rsidR="001F476F" w:rsidRDefault="001F476F" w:rsidP="00977043">
      <w:pPr>
        <w:spacing w:line="480" w:lineRule="auto"/>
        <w:rPr>
          <w:rFonts w:ascii="Times New Roman" w:hAnsi="Times New Roman" w:cs="Times New Roman"/>
          <w:sz w:val="24"/>
          <w:szCs w:val="24"/>
          <w:lang w:val="en-US"/>
        </w:rPr>
      </w:pPr>
    </w:p>
    <w:p w:rsidR="001F476F" w:rsidRDefault="0001503B" w:rsidP="001F476F">
      <w:pPr>
        <w:jc w:val="center"/>
        <w:rPr>
          <w:sz w:val="24"/>
          <w:szCs w:val="24"/>
          <w:lang w:val="en-US"/>
        </w:rPr>
      </w:pPr>
      <w:r>
        <w:rPr>
          <w:sz w:val="24"/>
          <w:szCs w:val="24"/>
          <w:lang w:val="en-US"/>
        </w:rPr>
        <w:lastRenderedPageBreak/>
        <w:t>BIODATA</w:t>
      </w:r>
    </w:p>
    <w:p w:rsidR="001F476F" w:rsidRDefault="001F476F" w:rsidP="00945757">
      <w:pPr>
        <w:pStyle w:val="ListParagraph"/>
        <w:numPr>
          <w:ilvl w:val="0"/>
          <w:numId w:val="11"/>
        </w:numPr>
        <w:spacing w:line="240" w:lineRule="auto"/>
        <w:ind w:left="567" w:hanging="425"/>
        <w:jc w:val="both"/>
        <w:rPr>
          <w:sz w:val="24"/>
          <w:szCs w:val="24"/>
          <w:lang w:val="en-US"/>
        </w:rPr>
      </w:pPr>
      <w:r>
        <w:rPr>
          <w:sz w:val="24"/>
          <w:szCs w:val="24"/>
          <w:lang w:val="en-US"/>
        </w:rPr>
        <w:t>Nama</w:t>
      </w:r>
      <w:r>
        <w:rPr>
          <w:sz w:val="24"/>
          <w:szCs w:val="24"/>
          <w:lang w:val="en-US"/>
        </w:rPr>
        <w:tab/>
      </w:r>
      <w:r>
        <w:rPr>
          <w:sz w:val="24"/>
          <w:szCs w:val="24"/>
          <w:lang w:val="en-US"/>
        </w:rPr>
        <w:tab/>
      </w:r>
      <w:r w:rsidR="00945757">
        <w:rPr>
          <w:sz w:val="24"/>
          <w:szCs w:val="24"/>
          <w:lang w:val="en-US"/>
        </w:rPr>
        <w:tab/>
      </w:r>
      <w:r>
        <w:rPr>
          <w:sz w:val="24"/>
          <w:szCs w:val="24"/>
          <w:lang w:val="en-US"/>
        </w:rPr>
        <w:t>: ENDANG SUPRAPTI</w:t>
      </w:r>
    </w:p>
    <w:p w:rsidR="001F476F" w:rsidRDefault="001F476F" w:rsidP="00945757">
      <w:pPr>
        <w:pStyle w:val="ListParagraph"/>
        <w:spacing w:line="240" w:lineRule="auto"/>
        <w:ind w:left="567"/>
        <w:jc w:val="both"/>
        <w:rPr>
          <w:sz w:val="24"/>
          <w:szCs w:val="24"/>
          <w:lang w:val="en-US"/>
        </w:rPr>
      </w:pPr>
      <w:r>
        <w:rPr>
          <w:sz w:val="24"/>
          <w:szCs w:val="24"/>
          <w:lang w:val="en-US"/>
        </w:rPr>
        <w:t>Tempat/Tgl Lahir</w:t>
      </w:r>
      <w:r>
        <w:rPr>
          <w:sz w:val="24"/>
          <w:szCs w:val="24"/>
          <w:lang w:val="en-US"/>
        </w:rPr>
        <w:tab/>
        <w:t>: Gunungkidul 07 Januari 1969</w:t>
      </w:r>
    </w:p>
    <w:p w:rsidR="001F476F" w:rsidRDefault="001F476F" w:rsidP="00945757">
      <w:pPr>
        <w:pStyle w:val="ListParagraph"/>
        <w:spacing w:line="240" w:lineRule="auto"/>
        <w:ind w:left="567"/>
        <w:jc w:val="both"/>
        <w:rPr>
          <w:sz w:val="24"/>
          <w:szCs w:val="24"/>
          <w:lang w:val="en-US"/>
        </w:rPr>
      </w:pPr>
      <w:r>
        <w:rPr>
          <w:sz w:val="24"/>
          <w:szCs w:val="24"/>
          <w:lang w:val="en-US"/>
        </w:rPr>
        <w:t xml:space="preserve">Alamat Rumah       </w:t>
      </w:r>
      <w:r w:rsidR="00945757">
        <w:rPr>
          <w:sz w:val="24"/>
          <w:szCs w:val="24"/>
          <w:lang w:val="en-US"/>
        </w:rPr>
        <w:tab/>
      </w:r>
      <w:r>
        <w:rPr>
          <w:sz w:val="24"/>
          <w:szCs w:val="24"/>
          <w:lang w:val="en-US"/>
        </w:rPr>
        <w:t xml:space="preserve">: Jln H Sakim I No. 24, RT 14/11 Petukangan Utara, </w:t>
      </w:r>
      <w:r>
        <w:rPr>
          <w:sz w:val="24"/>
          <w:szCs w:val="24"/>
          <w:lang w:val="en-US"/>
        </w:rPr>
        <w:tab/>
      </w:r>
    </w:p>
    <w:p w:rsidR="001F476F" w:rsidRDefault="001F476F" w:rsidP="00945757">
      <w:pPr>
        <w:pStyle w:val="ListParagraph"/>
        <w:spacing w:line="240" w:lineRule="auto"/>
        <w:ind w:left="567" w:hanging="425"/>
        <w:jc w:val="both"/>
        <w:rPr>
          <w:sz w:val="24"/>
          <w:szCs w:val="24"/>
          <w:lang w:val="en-US"/>
        </w:rPr>
      </w:pPr>
      <w:r>
        <w:rPr>
          <w:sz w:val="24"/>
          <w:szCs w:val="24"/>
          <w:lang w:val="en-US"/>
        </w:rPr>
        <w:t xml:space="preserve">                                                 Jakarta Selatan.</w:t>
      </w:r>
      <w:r>
        <w:rPr>
          <w:sz w:val="24"/>
          <w:szCs w:val="24"/>
          <w:lang w:val="en-US"/>
        </w:rPr>
        <w:tab/>
        <w:t xml:space="preserve">                                           </w:t>
      </w:r>
    </w:p>
    <w:p w:rsidR="001F476F" w:rsidRDefault="001F476F" w:rsidP="00945757">
      <w:pPr>
        <w:pStyle w:val="ListParagraph"/>
        <w:spacing w:line="240" w:lineRule="auto"/>
        <w:ind w:left="567"/>
        <w:jc w:val="both"/>
        <w:rPr>
          <w:sz w:val="24"/>
          <w:szCs w:val="24"/>
          <w:lang w:val="en-US"/>
        </w:rPr>
      </w:pPr>
      <w:r>
        <w:rPr>
          <w:sz w:val="24"/>
          <w:szCs w:val="24"/>
          <w:lang w:val="en-US"/>
        </w:rPr>
        <w:t xml:space="preserve">Status Perkawinan </w:t>
      </w:r>
      <w:r w:rsidR="00945757">
        <w:rPr>
          <w:sz w:val="24"/>
          <w:szCs w:val="24"/>
          <w:lang w:val="en-US"/>
        </w:rPr>
        <w:tab/>
      </w:r>
      <w:r>
        <w:rPr>
          <w:sz w:val="24"/>
          <w:szCs w:val="24"/>
          <w:lang w:val="en-US"/>
        </w:rPr>
        <w:t>: Istri</w:t>
      </w:r>
    </w:p>
    <w:p w:rsidR="001F476F" w:rsidRDefault="001F476F" w:rsidP="00945757">
      <w:pPr>
        <w:pStyle w:val="ListParagraph"/>
        <w:spacing w:line="240" w:lineRule="auto"/>
        <w:ind w:left="567"/>
        <w:jc w:val="both"/>
        <w:rPr>
          <w:sz w:val="24"/>
          <w:szCs w:val="24"/>
          <w:lang w:val="en-US"/>
        </w:rPr>
      </w:pPr>
      <w:r>
        <w:rPr>
          <w:sz w:val="24"/>
          <w:szCs w:val="24"/>
          <w:lang w:val="en-US"/>
        </w:rPr>
        <w:t xml:space="preserve">Suami                       </w:t>
      </w:r>
      <w:r w:rsidR="00945757">
        <w:rPr>
          <w:sz w:val="24"/>
          <w:szCs w:val="24"/>
          <w:lang w:val="en-US"/>
        </w:rPr>
        <w:tab/>
      </w:r>
      <w:r>
        <w:rPr>
          <w:sz w:val="24"/>
          <w:szCs w:val="24"/>
          <w:lang w:val="en-US"/>
        </w:rPr>
        <w:t>: Edy Pranowo</w:t>
      </w:r>
    </w:p>
    <w:p w:rsidR="001F476F" w:rsidRPr="001F476F" w:rsidRDefault="00945757" w:rsidP="00945757">
      <w:pPr>
        <w:pStyle w:val="ListParagraph"/>
        <w:spacing w:line="240" w:lineRule="auto"/>
        <w:ind w:left="567" w:hanging="207"/>
        <w:jc w:val="both"/>
        <w:rPr>
          <w:sz w:val="24"/>
          <w:szCs w:val="24"/>
          <w:lang w:val="en-US"/>
        </w:rPr>
      </w:pPr>
      <w:r>
        <w:rPr>
          <w:sz w:val="24"/>
          <w:szCs w:val="24"/>
          <w:lang w:val="en-US"/>
        </w:rPr>
        <w:t xml:space="preserve">    </w:t>
      </w:r>
      <w:r w:rsidR="001F476F">
        <w:rPr>
          <w:sz w:val="24"/>
          <w:szCs w:val="24"/>
          <w:lang w:val="en-US"/>
        </w:rPr>
        <w:t xml:space="preserve">Anak                         </w:t>
      </w:r>
      <w:r>
        <w:rPr>
          <w:sz w:val="24"/>
          <w:szCs w:val="24"/>
          <w:lang w:val="en-US"/>
        </w:rPr>
        <w:tab/>
      </w:r>
      <w:r w:rsidR="001F476F">
        <w:rPr>
          <w:sz w:val="24"/>
          <w:szCs w:val="24"/>
          <w:lang w:val="en-US"/>
        </w:rPr>
        <w:t>: 1. Bob Suryoatmojo   2. Mira Nuriyah Hapsari</w:t>
      </w:r>
      <w:r w:rsidR="001F476F">
        <w:rPr>
          <w:sz w:val="24"/>
          <w:szCs w:val="24"/>
          <w:lang w:val="en-US"/>
        </w:rPr>
        <w:tab/>
      </w:r>
      <w:r w:rsidR="001F476F">
        <w:rPr>
          <w:sz w:val="24"/>
          <w:szCs w:val="24"/>
          <w:lang w:val="en-US"/>
        </w:rPr>
        <w:tab/>
      </w:r>
    </w:p>
    <w:p w:rsidR="001F476F" w:rsidRDefault="001F476F" w:rsidP="00945757">
      <w:pPr>
        <w:pStyle w:val="ListParagraph"/>
        <w:numPr>
          <w:ilvl w:val="0"/>
          <w:numId w:val="11"/>
        </w:numPr>
        <w:spacing w:line="256" w:lineRule="auto"/>
        <w:ind w:left="567" w:hanging="425"/>
        <w:jc w:val="both"/>
        <w:rPr>
          <w:sz w:val="24"/>
          <w:szCs w:val="24"/>
          <w:lang w:val="en-US"/>
        </w:rPr>
      </w:pPr>
      <w:r>
        <w:rPr>
          <w:sz w:val="24"/>
          <w:szCs w:val="24"/>
          <w:lang w:val="en-US"/>
        </w:rPr>
        <w:t>Pendidikan</w:t>
      </w:r>
      <w:r>
        <w:rPr>
          <w:sz w:val="24"/>
          <w:szCs w:val="24"/>
          <w:lang w:val="en-US"/>
        </w:rPr>
        <w:tab/>
      </w:r>
    </w:p>
    <w:p w:rsidR="001F476F" w:rsidRDefault="001F476F" w:rsidP="00945757">
      <w:pPr>
        <w:pStyle w:val="ListParagraph"/>
        <w:numPr>
          <w:ilvl w:val="0"/>
          <w:numId w:val="12"/>
        </w:numPr>
        <w:tabs>
          <w:tab w:val="left" w:pos="851"/>
        </w:tabs>
        <w:spacing w:line="256" w:lineRule="auto"/>
        <w:ind w:hanging="153"/>
        <w:jc w:val="both"/>
        <w:rPr>
          <w:sz w:val="24"/>
          <w:szCs w:val="24"/>
          <w:lang w:val="en-US"/>
        </w:rPr>
      </w:pPr>
      <w:r>
        <w:rPr>
          <w:sz w:val="24"/>
          <w:szCs w:val="24"/>
          <w:lang w:val="en-US"/>
        </w:rPr>
        <w:t>SDN III di Gunungkidul, Daerah Istimewa Yogyakarta Tamat Tahun 1980</w:t>
      </w:r>
    </w:p>
    <w:p w:rsidR="001F476F" w:rsidRDefault="001F476F" w:rsidP="00945757">
      <w:pPr>
        <w:pStyle w:val="ListParagraph"/>
        <w:numPr>
          <w:ilvl w:val="0"/>
          <w:numId w:val="12"/>
        </w:numPr>
        <w:tabs>
          <w:tab w:val="left" w:pos="851"/>
        </w:tabs>
        <w:spacing w:line="256" w:lineRule="auto"/>
        <w:ind w:hanging="153"/>
        <w:jc w:val="both"/>
        <w:rPr>
          <w:sz w:val="24"/>
          <w:szCs w:val="24"/>
          <w:lang w:val="en-US"/>
        </w:rPr>
      </w:pPr>
      <w:r>
        <w:rPr>
          <w:sz w:val="24"/>
          <w:szCs w:val="24"/>
          <w:lang w:val="en-US"/>
        </w:rPr>
        <w:t>SMPN I di Gunungkidul, Daerah Istimewa Yogyakarta Tamat Tahun 1983</w:t>
      </w:r>
    </w:p>
    <w:p w:rsidR="001F476F" w:rsidRDefault="001F476F" w:rsidP="00945757">
      <w:pPr>
        <w:pStyle w:val="ListParagraph"/>
        <w:numPr>
          <w:ilvl w:val="0"/>
          <w:numId w:val="12"/>
        </w:numPr>
        <w:tabs>
          <w:tab w:val="left" w:pos="851"/>
        </w:tabs>
        <w:spacing w:line="256" w:lineRule="auto"/>
        <w:ind w:hanging="153"/>
        <w:jc w:val="both"/>
        <w:rPr>
          <w:sz w:val="24"/>
          <w:szCs w:val="24"/>
          <w:lang w:val="en-US"/>
        </w:rPr>
      </w:pPr>
      <w:r>
        <w:rPr>
          <w:sz w:val="24"/>
          <w:szCs w:val="24"/>
          <w:lang w:val="en-US"/>
        </w:rPr>
        <w:t xml:space="preserve">SMA Pembangunan </w:t>
      </w:r>
      <w:proofErr w:type="gramStart"/>
      <w:r>
        <w:rPr>
          <w:sz w:val="24"/>
          <w:szCs w:val="24"/>
          <w:lang w:val="en-US"/>
        </w:rPr>
        <w:t>I  Gunungkidul</w:t>
      </w:r>
      <w:proofErr w:type="gramEnd"/>
      <w:r>
        <w:rPr>
          <w:sz w:val="24"/>
          <w:szCs w:val="24"/>
          <w:lang w:val="en-US"/>
        </w:rPr>
        <w:t>, DI Yogyakarta Tamat Tahun 1986</w:t>
      </w:r>
    </w:p>
    <w:p w:rsidR="001F476F" w:rsidRDefault="001F476F" w:rsidP="00945757">
      <w:pPr>
        <w:pStyle w:val="ListParagraph"/>
        <w:numPr>
          <w:ilvl w:val="0"/>
          <w:numId w:val="12"/>
        </w:numPr>
        <w:tabs>
          <w:tab w:val="left" w:pos="851"/>
        </w:tabs>
        <w:spacing w:line="256" w:lineRule="auto"/>
        <w:ind w:left="851" w:hanging="284"/>
        <w:jc w:val="both"/>
        <w:rPr>
          <w:sz w:val="24"/>
          <w:szCs w:val="24"/>
          <w:lang w:val="en-US"/>
        </w:rPr>
      </w:pPr>
      <w:r>
        <w:rPr>
          <w:sz w:val="24"/>
          <w:szCs w:val="24"/>
          <w:lang w:val="en-US"/>
        </w:rPr>
        <w:t xml:space="preserve">S 1, Fakultas </w:t>
      </w:r>
      <w:proofErr w:type="gramStart"/>
      <w:r>
        <w:rPr>
          <w:sz w:val="24"/>
          <w:szCs w:val="24"/>
          <w:lang w:val="en-US"/>
        </w:rPr>
        <w:t>Hukum ,Universitas</w:t>
      </w:r>
      <w:proofErr w:type="gramEnd"/>
      <w:r>
        <w:rPr>
          <w:sz w:val="24"/>
          <w:szCs w:val="24"/>
          <w:lang w:val="en-US"/>
        </w:rPr>
        <w:t xml:space="preserve"> Negeri Surakarta Sebelas Maret (UNS) Tamat Tahun 1992.  (Judul Skripsi: Tinjauan Yuridis Tentang Fungsi Dan Manfaat Izin Pertambangan Daerah Terhadap Pendayagunaan Sumber Bumi Pada PT. Selo Lintang Jaya Di Wonosari</w:t>
      </w:r>
      <w:r w:rsidR="00802315">
        <w:rPr>
          <w:sz w:val="24"/>
          <w:szCs w:val="24"/>
          <w:lang w:val="en-US"/>
        </w:rPr>
        <w:t>, Yogyakarta)</w:t>
      </w:r>
    </w:p>
    <w:p w:rsidR="001F476F" w:rsidRDefault="001F476F" w:rsidP="00945757">
      <w:pPr>
        <w:pStyle w:val="ListParagraph"/>
        <w:numPr>
          <w:ilvl w:val="0"/>
          <w:numId w:val="12"/>
        </w:numPr>
        <w:tabs>
          <w:tab w:val="left" w:pos="851"/>
        </w:tabs>
        <w:spacing w:line="256" w:lineRule="auto"/>
        <w:ind w:left="851" w:hanging="284"/>
        <w:jc w:val="both"/>
        <w:rPr>
          <w:sz w:val="24"/>
          <w:szCs w:val="24"/>
          <w:lang w:val="en-US"/>
        </w:rPr>
      </w:pPr>
      <w:r>
        <w:rPr>
          <w:sz w:val="24"/>
          <w:szCs w:val="24"/>
          <w:lang w:val="en-US"/>
        </w:rPr>
        <w:t>S 2, Fakultas Hukum Program Pascasarjana Un</w:t>
      </w:r>
      <w:r w:rsidR="00945757">
        <w:rPr>
          <w:sz w:val="24"/>
          <w:szCs w:val="24"/>
          <w:lang w:val="en-US"/>
        </w:rPr>
        <w:t xml:space="preserve">iversitas Muhammadiyah Jakarta </w:t>
      </w:r>
      <w:r>
        <w:rPr>
          <w:sz w:val="24"/>
          <w:szCs w:val="24"/>
          <w:lang w:val="en-US"/>
        </w:rPr>
        <w:t>Tamat Tahun 2002. (Judul Tesis: Aspek Perlindungan Hukum Terhadap Investor Di Pasar Modal)</w:t>
      </w:r>
    </w:p>
    <w:p w:rsidR="00945757" w:rsidRDefault="00945757" w:rsidP="00945757">
      <w:pPr>
        <w:pStyle w:val="ListParagraph"/>
        <w:numPr>
          <w:ilvl w:val="0"/>
          <w:numId w:val="12"/>
        </w:numPr>
        <w:tabs>
          <w:tab w:val="left" w:pos="851"/>
        </w:tabs>
        <w:spacing w:line="256" w:lineRule="auto"/>
        <w:ind w:left="851" w:hanging="284"/>
        <w:jc w:val="both"/>
        <w:rPr>
          <w:sz w:val="24"/>
          <w:szCs w:val="24"/>
          <w:lang w:val="en-US"/>
        </w:rPr>
      </w:pPr>
      <w:r>
        <w:rPr>
          <w:sz w:val="24"/>
          <w:szCs w:val="24"/>
          <w:lang w:val="en-US"/>
        </w:rPr>
        <w:t>S 3, Fakultas Hukum Program Dokter Ilmu Hukum Universitas Jayabaya Jakarta Tamat Tahun 2019. (Judul Disertasi: Klausula Eksonerasi Dalam Perjanjian Baku Kaitannya dengan Perlindungan Hukum Bagi Konsumen)</w:t>
      </w:r>
    </w:p>
    <w:p w:rsidR="001F476F" w:rsidRPr="00945757" w:rsidRDefault="001F476F" w:rsidP="00945757">
      <w:pPr>
        <w:pStyle w:val="ListParagraph"/>
        <w:numPr>
          <w:ilvl w:val="0"/>
          <w:numId w:val="11"/>
        </w:numPr>
        <w:spacing w:line="256" w:lineRule="auto"/>
        <w:ind w:left="567" w:hanging="425"/>
        <w:jc w:val="both"/>
        <w:rPr>
          <w:sz w:val="24"/>
          <w:szCs w:val="24"/>
          <w:lang w:val="en-US"/>
        </w:rPr>
      </w:pPr>
      <w:r>
        <w:rPr>
          <w:sz w:val="24"/>
          <w:szCs w:val="24"/>
          <w:lang w:val="en-US"/>
        </w:rPr>
        <w:t>Pekerjaan</w:t>
      </w:r>
      <w:r w:rsidRPr="00945757">
        <w:rPr>
          <w:sz w:val="24"/>
          <w:szCs w:val="24"/>
          <w:lang w:val="en-US"/>
        </w:rPr>
        <w:tab/>
      </w:r>
    </w:p>
    <w:p w:rsidR="00945757" w:rsidRDefault="00945757" w:rsidP="00945757">
      <w:pPr>
        <w:pStyle w:val="ListParagraph"/>
        <w:numPr>
          <w:ilvl w:val="0"/>
          <w:numId w:val="13"/>
        </w:numPr>
        <w:spacing w:line="256" w:lineRule="auto"/>
        <w:ind w:left="851" w:hanging="284"/>
        <w:jc w:val="both"/>
        <w:rPr>
          <w:sz w:val="24"/>
          <w:szCs w:val="24"/>
          <w:lang w:val="en-US"/>
        </w:rPr>
      </w:pPr>
      <w:proofErr w:type="gramStart"/>
      <w:r>
        <w:rPr>
          <w:sz w:val="24"/>
          <w:szCs w:val="24"/>
          <w:lang w:val="en-US"/>
        </w:rPr>
        <w:t>Dosen  Sekolah</w:t>
      </w:r>
      <w:proofErr w:type="gramEnd"/>
      <w:r>
        <w:rPr>
          <w:sz w:val="24"/>
          <w:szCs w:val="24"/>
          <w:lang w:val="en-US"/>
        </w:rPr>
        <w:t xml:space="preserve"> Tinggi Ilmu Hukum Jagakarsa, Jakarta Tahun 1992.</w:t>
      </w:r>
    </w:p>
    <w:p w:rsidR="00945757" w:rsidRDefault="00945757" w:rsidP="00945757">
      <w:pPr>
        <w:pStyle w:val="ListParagraph"/>
        <w:numPr>
          <w:ilvl w:val="0"/>
          <w:numId w:val="13"/>
        </w:numPr>
        <w:spacing w:line="256" w:lineRule="auto"/>
        <w:ind w:left="851" w:hanging="284"/>
        <w:jc w:val="both"/>
        <w:rPr>
          <w:sz w:val="24"/>
          <w:szCs w:val="24"/>
          <w:lang w:val="en-US"/>
        </w:rPr>
      </w:pPr>
      <w:proofErr w:type="gramStart"/>
      <w:r>
        <w:rPr>
          <w:sz w:val="24"/>
          <w:szCs w:val="24"/>
          <w:lang w:val="en-US"/>
        </w:rPr>
        <w:t>Dosen  Tetap</w:t>
      </w:r>
      <w:proofErr w:type="gramEnd"/>
      <w:r>
        <w:rPr>
          <w:sz w:val="24"/>
          <w:szCs w:val="24"/>
          <w:lang w:val="en-US"/>
        </w:rPr>
        <w:t xml:space="preserve"> Universitas Tama Jagakarsa, Tahun 2004 s/d sekarang</w:t>
      </w:r>
    </w:p>
    <w:p w:rsidR="001F476F" w:rsidRPr="00945757" w:rsidRDefault="00945757" w:rsidP="00945757">
      <w:pPr>
        <w:pStyle w:val="ListParagraph"/>
        <w:numPr>
          <w:ilvl w:val="0"/>
          <w:numId w:val="13"/>
        </w:numPr>
        <w:spacing w:line="256" w:lineRule="auto"/>
        <w:ind w:left="851" w:hanging="284"/>
        <w:jc w:val="both"/>
        <w:rPr>
          <w:sz w:val="24"/>
          <w:szCs w:val="24"/>
          <w:lang w:val="en-US"/>
        </w:rPr>
      </w:pPr>
      <w:r>
        <w:rPr>
          <w:sz w:val="24"/>
          <w:szCs w:val="24"/>
          <w:lang w:val="en-US"/>
        </w:rPr>
        <w:t xml:space="preserve">Lulus Sertifikasi Dosen Sebagai Dosen Profesional Pada Bidang Ilmu Hukum. Kementerian Riset Teknologi Dan Pendidikan Tinggi Republik Indonesia </w:t>
      </w:r>
      <w:proofErr w:type="gramStart"/>
      <w:r>
        <w:rPr>
          <w:sz w:val="24"/>
          <w:szCs w:val="24"/>
          <w:lang w:val="en-US"/>
        </w:rPr>
        <w:t>( Dari</w:t>
      </w:r>
      <w:proofErr w:type="gramEnd"/>
      <w:r>
        <w:rPr>
          <w:sz w:val="24"/>
          <w:szCs w:val="24"/>
          <w:lang w:val="en-US"/>
        </w:rPr>
        <w:t xml:space="preserve"> tahun 2011 ). </w:t>
      </w:r>
    </w:p>
    <w:p w:rsidR="001F476F" w:rsidRDefault="001F476F" w:rsidP="00945757">
      <w:pPr>
        <w:pStyle w:val="ListParagraph"/>
        <w:numPr>
          <w:ilvl w:val="0"/>
          <w:numId w:val="11"/>
        </w:numPr>
        <w:spacing w:line="256" w:lineRule="auto"/>
        <w:ind w:left="567" w:hanging="425"/>
        <w:jc w:val="both"/>
        <w:rPr>
          <w:sz w:val="24"/>
          <w:szCs w:val="24"/>
          <w:lang w:val="en-US"/>
        </w:rPr>
      </w:pPr>
      <w:r>
        <w:rPr>
          <w:sz w:val="24"/>
          <w:szCs w:val="24"/>
          <w:lang w:val="en-US"/>
        </w:rPr>
        <w:t>Organisasi:</w:t>
      </w:r>
    </w:p>
    <w:p w:rsidR="001F476F" w:rsidRDefault="001F476F" w:rsidP="00945757">
      <w:pPr>
        <w:pStyle w:val="ListParagraph"/>
        <w:ind w:left="1080" w:hanging="229"/>
        <w:jc w:val="both"/>
        <w:rPr>
          <w:sz w:val="24"/>
          <w:szCs w:val="24"/>
          <w:lang w:val="en-US"/>
        </w:rPr>
      </w:pPr>
      <w:r>
        <w:rPr>
          <w:sz w:val="24"/>
          <w:szCs w:val="24"/>
          <w:lang w:val="en-US"/>
        </w:rPr>
        <w:t>Anggota Asosiasi Dosen Indonesia (ADI)</w:t>
      </w:r>
    </w:p>
    <w:p w:rsidR="001F476F" w:rsidRDefault="001F476F" w:rsidP="00945757">
      <w:pPr>
        <w:pStyle w:val="ListParagraph"/>
        <w:numPr>
          <w:ilvl w:val="0"/>
          <w:numId w:val="11"/>
        </w:numPr>
        <w:spacing w:line="256" w:lineRule="auto"/>
        <w:ind w:left="567" w:hanging="425"/>
        <w:jc w:val="both"/>
        <w:rPr>
          <w:sz w:val="24"/>
          <w:szCs w:val="24"/>
          <w:lang w:val="en-US"/>
        </w:rPr>
      </w:pPr>
      <w:r>
        <w:rPr>
          <w:sz w:val="24"/>
          <w:szCs w:val="24"/>
          <w:lang w:val="en-US"/>
        </w:rPr>
        <w:t>Karya Ilmiah:</w:t>
      </w:r>
    </w:p>
    <w:p w:rsidR="001F476F" w:rsidRDefault="001F476F" w:rsidP="00802315">
      <w:pPr>
        <w:pStyle w:val="ListParagraph"/>
        <w:numPr>
          <w:ilvl w:val="0"/>
          <w:numId w:val="14"/>
        </w:numPr>
        <w:spacing w:line="256" w:lineRule="auto"/>
        <w:ind w:left="851" w:hanging="284"/>
        <w:jc w:val="both"/>
        <w:rPr>
          <w:sz w:val="24"/>
          <w:szCs w:val="24"/>
          <w:lang w:val="en-US"/>
        </w:rPr>
      </w:pPr>
      <w:r>
        <w:rPr>
          <w:sz w:val="24"/>
          <w:szCs w:val="24"/>
          <w:lang w:val="en-US"/>
        </w:rPr>
        <w:t>“Pengaruh Penegakan Hukum Dalam Dunia Usaha (Suatu Telaah Yuridis”, Jurnal Judicial, Utama, Volume V, Nomor 2, Maret 2010, ISSN. 1858-4551.</w:t>
      </w:r>
    </w:p>
    <w:p w:rsidR="001F476F" w:rsidRDefault="001F476F" w:rsidP="00802315">
      <w:pPr>
        <w:pStyle w:val="ListParagraph"/>
        <w:numPr>
          <w:ilvl w:val="0"/>
          <w:numId w:val="14"/>
        </w:numPr>
        <w:spacing w:line="256" w:lineRule="auto"/>
        <w:ind w:left="851" w:hanging="284"/>
        <w:jc w:val="both"/>
        <w:rPr>
          <w:sz w:val="24"/>
          <w:szCs w:val="24"/>
          <w:lang w:val="en-US"/>
        </w:rPr>
      </w:pPr>
      <w:r>
        <w:rPr>
          <w:sz w:val="24"/>
          <w:szCs w:val="24"/>
          <w:lang w:val="en-US"/>
        </w:rPr>
        <w:t>“Kajian Dukungan Peraturan Daerah Terhadap Pemberdayaan UMKM Di Surabaya”, Jurnal Judicial, Utama, Volume VI, Nomor I, September 2010. ISSN. 1858-4551.</w:t>
      </w:r>
    </w:p>
    <w:p w:rsidR="001F476F" w:rsidRDefault="001F476F" w:rsidP="00802315">
      <w:pPr>
        <w:pStyle w:val="ListParagraph"/>
        <w:numPr>
          <w:ilvl w:val="0"/>
          <w:numId w:val="14"/>
        </w:numPr>
        <w:spacing w:line="256" w:lineRule="auto"/>
        <w:ind w:left="851" w:hanging="284"/>
        <w:jc w:val="both"/>
        <w:rPr>
          <w:sz w:val="24"/>
          <w:szCs w:val="24"/>
          <w:lang w:val="en-US"/>
        </w:rPr>
      </w:pPr>
      <w:r>
        <w:rPr>
          <w:sz w:val="24"/>
          <w:szCs w:val="24"/>
          <w:lang w:val="en-US"/>
        </w:rPr>
        <w:t>“Upaya Peningkatan Kesejahteraan Rakyat Melalui Pemberdayaan UMKM di DKI Jakarta”, Jurnal Judicial Utama, Volume VII, Nomor 2, Maret 2012. ISSN. 1858-4551.</w:t>
      </w:r>
    </w:p>
    <w:p w:rsidR="001F476F" w:rsidRPr="00802315" w:rsidRDefault="001F476F" w:rsidP="00802315">
      <w:pPr>
        <w:pStyle w:val="ListParagraph"/>
        <w:numPr>
          <w:ilvl w:val="0"/>
          <w:numId w:val="14"/>
        </w:numPr>
        <w:spacing w:line="256" w:lineRule="auto"/>
        <w:ind w:left="851" w:hanging="284"/>
        <w:jc w:val="both"/>
        <w:rPr>
          <w:sz w:val="24"/>
          <w:szCs w:val="24"/>
          <w:lang w:val="en-US"/>
        </w:rPr>
      </w:pPr>
      <w:r>
        <w:rPr>
          <w:sz w:val="24"/>
          <w:szCs w:val="24"/>
          <w:lang w:val="en-US"/>
        </w:rPr>
        <w:lastRenderedPageBreak/>
        <w:t xml:space="preserve">“Perlindungan Hukum Bagi Pengguna Fasilitas Surat Elektronik (E-Mail) Pada Siswa SMU di Jakarta Selatan (Kajian Deskriptif Yuridis Ketentuan UU No 11 Tahun 2008 Tentang ITE” Jurnal Judicial Utama, Volume XI, Nomor I, Februari 2016, ISSN. 1858-4551. </w:t>
      </w:r>
    </w:p>
    <w:sectPr w:rsidR="001F476F" w:rsidRPr="00802315" w:rsidSect="00621578">
      <w:footerReference w:type="default" r:id="rId10"/>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1D2C" w:rsidRDefault="003E1D2C" w:rsidP="00AC02B0">
      <w:pPr>
        <w:spacing w:after="0" w:line="240" w:lineRule="auto"/>
      </w:pPr>
      <w:r>
        <w:separator/>
      </w:r>
    </w:p>
  </w:endnote>
  <w:endnote w:type="continuationSeparator" w:id="0">
    <w:p w:rsidR="003E1D2C" w:rsidRDefault="003E1D2C" w:rsidP="00AC0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2807485"/>
      <w:docPartObj>
        <w:docPartGallery w:val="Page Numbers (Bottom of Page)"/>
        <w:docPartUnique/>
      </w:docPartObj>
    </w:sdtPr>
    <w:sdtEndPr/>
    <w:sdtContent>
      <w:p w:rsidR="00802315" w:rsidRDefault="00802315">
        <w:pPr>
          <w:pStyle w:val="Footer"/>
          <w:jc w:val="right"/>
        </w:pPr>
        <w:r>
          <w:fldChar w:fldCharType="begin"/>
        </w:r>
        <w:r>
          <w:instrText>PAGE   \* MERGEFORMAT</w:instrText>
        </w:r>
        <w:r>
          <w:fldChar w:fldCharType="separate"/>
        </w:r>
        <w:r w:rsidR="008D0430">
          <w:rPr>
            <w:noProof/>
          </w:rPr>
          <w:t>6</w:t>
        </w:r>
        <w:r>
          <w:fldChar w:fldCharType="end"/>
        </w:r>
      </w:p>
    </w:sdtContent>
  </w:sdt>
  <w:p w:rsidR="00802315" w:rsidRDefault="008023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1D2C" w:rsidRDefault="003E1D2C" w:rsidP="00AC02B0">
      <w:pPr>
        <w:spacing w:after="0" w:line="240" w:lineRule="auto"/>
      </w:pPr>
      <w:r>
        <w:separator/>
      </w:r>
    </w:p>
  </w:footnote>
  <w:footnote w:type="continuationSeparator" w:id="0">
    <w:p w:rsidR="003E1D2C" w:rsidRDefault="003E1D2C" w:rsidP="00AC02B0">
      <w:pPr>
        <w:spacing w:after="0" w:line="240" w:lineRule="auto"/>
      </w:pPr>
      <w:r>
        <w:continuationSeparator/>
      </w:r>
    </w:p>
  </w:footnote>
  <w:footnote w:id="1">
    <w:p w:rsidR="00847A40" w:rsidRPr="00847A40" w:rsidRDefault="00847A40">
      <w:pPr>
        <w:pStyle w:val="FootnoteText"/>
        <w:rPr>
          <w:lang w:val="en-US"/>
        </w:rPr>
      </w:pPr>
      <w:r w:rsidRPr="00847A40">
        <w:rPr>
          <w:rStyle w:val="FootnoteReference"/>
          <w:rFonts w:ascii="Times New Roman" w:hAnsi="Times New Roman" w:cs="Times New Roman"/>
        </w:rPr>
        <w:footnoteRef/>
      </w:r>
      <w:r w:rsidRPr="00847A40">
        <w:rPr>
          <w:rFonts w:ascii="Times New Roman" w:hAnsi="Times New Roman" w:cs="Times New Roman"/>
        </w:rPr>
        <w:t xml:space="preserve"> </w:t>
      </w:r>
      <w:r w:rsidRPr="00847A40">
        <w:rPr>
          <w:rFonts w:ascii="Times New Roman" w:hAnsi="Times New Roman" w:cs="Times New Roman"/>
          <w:lang w:val="en-US"/>
        </w:rPr>
        <w:t>Dosen Fakultas Hukum, Universitas Tama Jagakarsa,</w:t>
      </w:r>
      <w:r>
        <w:rPr>
          <w:rFonts w:ascii="Times New Roman" w:hAnsi="Times New Roman" w:cs="Times New Roman"/>
          <w:lang w:val="en-US"/>
        </w:rPr>
        <w:t xml:space="preserve"> </w:t>
      </w:r>
      <w:r w:rsidRPr="00847A40">
        <w:rPr>
          <w:rFonts w:ascii="Times New Roman" w:hAnsi="Times New Roman" w:cs="Times New Roman"/>
          <w:lang w:val="en-US"/>
        </w:rPr>
        <w:t>Jakarta</w:t>
      </w:r>
      <w:r>
        <w:rPr>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4CB"/>
    <w:multiLevelType w:val="hybridMultilevel"/>
    <w:tmpl w:val="558C3C00"/>
    <w:lvl w:ilvl="0" w:tplc="0A34C19E">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01455B19"/>
    <w:multiLevelType w:val="hybridMultilevel"/>
    <w:tmpl w:val="AC3A9A24"/>
    <w:lvl w:ilvl="0" w:tplc="8CAE5650">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0A5E6FFF"/>
    <w:multiLevelType w:val="hybridMultilevel"/>
    <w:tmpl w:val="0994F644"/>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3" w15:restartNumberingAfterBreak="0">
    <w:nsid w:val="0CB241BB"/>
    <w:multiLevelType w:val="hybridMultilevel"/>
    <w:tmpl w:val="AEFCA838"/>
    <w:lvl w:ilvl="0" w:tplc="FCCA7DFC">
      <w:start w:val="1"/>
      <w:numFmt w:val="decimal"/>
      <w:lvlText w:val="%1."/>
      <w:lvlJc w:val="left"/>
      <w:pPr>
        <w:ind w:left="720" w:hanging="360"/>
      </w:pPr>
      <w:rPr>
        <w:shd w:val="pct15" w:color="auto" w:fill="FFFFFF"/>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E371502"/>
    <w:multiLevelType w:val="hybridMultilevel"/>
    <w:tmpl w:val="4734E3A6"/>
    <w:lvl w:ilvl="0" w:tplc="1AA46EE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C105504"/>
    <w:multiLevelType w:val="hybridMultilevel"/>
    <w:tmpl w:val="D0D4D68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D5261F2"/>
    <w:multiLevelType w:val="hybridMultilevel"/>
    <w:tmpl w:val="EE3ACCB2"/>
    <w:lvl w:ilvl="0" w:tplc="73ECA8DE">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53443EF"/>
    <w:multiLevelType w:val="hybridMultilevel"/>
    <w:tmpl w:val="7CB6B5B4"/>
    <w:lvl w:ilvl="0" w:tplc="68C246E0">
      <w:start w:val="1"/>
      <w:numFmt w:val="lowerLetter"/>
      <w:lvlText w:val="%1."/>
      <w:lvlJc w:val="left"/>
      <w:pPr>
        <w:tabs>
          <w:tab w:val="num" w:pos="1830"/>
        </w:tabs>
        <w:ind w:left="1830" w:hanging="111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8" w15:restartNumberingAfterBreak="0">
    <w:nsid w:val="37590082"/>
    <w:multiLevelType w:val="hybridMultilevel"/>
    <w:tmpl w:val="D9FE5F8C"/>
    <w:lvl w:ilvl="0" w:tplc="1A963B72">
      <w:start w:val="1"/>
      <w:numFmt w:val="upperLetter"/>
      <w:lvlText w:val="%1."/>
      <w:lvlJc w:val="left"/>
      <w:pPr>
        <w:ind w:left="907" w:hanging="360"/>
      </w:pPr>
      <w:rPr>
        <w:rFonts w:hint="default"/>
      </w:rPr>
    </w:lvl>
    <w:lvl w:ilvl="1" w:tplc="04210019" w:tentative="1">
      <w:start w:val="1"/>
      <w:numFmt w:val="lowerLetter"/>
      <w:lvlText w:val="%2."/>
      <w:lvlJc w:val="left"/>
      <w:pPr>
        <w:ind w:left="1627" w:hanging="360"/>
      </w:pPr>
    </w:lvl>
    <w:lvl w:ilvl="2" w:tplc="0421001B" w:tentative="1">
      <w:start w:val="1"/>
      <w:numFmt w:val="lowerRoman"/>
      <w:lvlText w:val="%3."/>
      <w:lvlJc w:val="right"/>
      <w:pPr>
        <w:ind w:left="2347" w:hanging="180"/>
      </w:pPr>
    </w:lvl>
    <w:lvl w:ilvl="3" w:tplc="0421000F" w:tentative="1">
      <w:start w:val="1"/>
      <w:numFmt w:val="decimal"/>
      <w:lvlText w:val="%4."/>
      <w:lvlJc w:val="left"/>
      <w:pPr>
        <w:ind w:left="3067" w:hanging="360"/>
      </w:pPr>
    </w:lvl>
    <w:lvl w:ilvl="4" w:tplc="04210019" w:tentative="1">
      <w:start w:val="1"/>
      <w:numFmt w:val="lowerLetter"/>
      <w:lvlText w:val="%5."/>
      <w:lvlJc w:val="left"/>
      <w:pPr>
        <w:ind w:left="3787" w:hanging="360"/>
      </w:pPr>
    </w:lvl>
    <w:lvl w:ilvl="5" w:tplc="0421001B" w:tentative="1">
      <w:start w:val="1"/>
      <w:numFmt w:val="lowerRoman"/>
      <w:lvlText w:val="%6."/>
      <w:lvlJc w:val="right"/>
      <w:pPr>
        <w:ind w:left="4507" w:hanging="180"/>
      </w:pPr>
    </w:lvl>
    <w:lvl w:ilvl="6" w:tplc="0421000F" w:tentative="1">
      <w:start w:val="1"/>
      <w:numFmt w:val="decimal"/>
      <w:lvlText w:val="%7."/>
      <w:lvlJc w:val="left"/>
      <w:pPr>
        <w:ind w:left="5227" w:hanging="360"/>
      </w:pPr>
    </w:lvl>
    <w:lvl w:ilvl="7" w:tplc="04210019" w:tentative="1">
      <w:start w:val="1"/>
      <w:numFmt w:val="lowerLetter"/>
      <w:lvlText w:val="%8."/>
      <w:lvlJc w:val="left"/>
      <w:pPr>
        <w:ind w:left="5947" w:hanging="360"/>
      </w:pPr>
    </w:lvl>
    <w:lvl w:ilvl="8" w:tplc="0421001B" w:tentative="1">
      <w:start w:val="1"/>
      <w:numFmt w:val="lowerRoman"/>
      <w:lvlText w:val="%9."/>
      <w:lvlJc w:val="right"/>
      <w:pPr>
        <w:ind w:left="6667" w:hanging="180"/>
      </w:pPr>
    </w:lvl>
  </w:abstractNum>
  <w:abstractNum w:abstractNumId="9" w15:restartNumberingAfterBreak="0">
    <w:nsid w:val="48BB6B46"/>
    <w:multiLevelType w:val="hybridMultilevel"/>
    <w:tmpl w:val="56E63A5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BC21DBD"/>
    <w:multiLevelType w:val="hybridMultilevel"/>
    <w:tmpl w:val="C1986E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BDF7FA6"/>
    <w:multiLevelType w:val="hybridMultilevel"/>
    <w:tmpl w:val="47261140"/>
    <w:lvl w:ilvl="0" w:tplc="2FE85A78">
      <w:start w:val="1"/>
      <w:numFmt w:val="upperLetter"/>
      <w:lvlText w:val="%1."/>
      <w:lvlJc w:val="left"/>
      <w:pPr>
        <w:ind w:left="1320" w:hanging="360"/>
      </w:pPr>
      <w:rPr>
        <w:rFonts w:hint="default"/>
      </w:rPr>
    </w:lvl>
    <w:lvl w:ilvl="1" w:tplc="04210019" w:tentative="1">
      <w:start w:val="1"/>
      <w:numFmt w:val="lowerLetter"/>
      <w:lvlText w:val="%2."/>
      <w:lvlJc w:val="left"/>
      <w:pPr>
        <w:ind w:left="2040" w:hanging="360"/>
      </w:pPr>
    </w:lvl>
    <w:lvl w:ilvl="2" w:tplc="0421001B" w:tentative="1">
      <w:start w:val="1"/>
      <w:numFmt w:val="lowerRoman"/>
      <w:lvlText w:val="%3."/>
      <w:lvlJc w:val="right"/>
      <w:pPr>
        <w:ind w:left="2760" w:hanging="180"/>
      </w:pPr>
    </w:lvl>
    <w:lvl w:ilvl="3" w:tplc="0421000F" w:tentative="1">
      <w:start w:val="1"/>
      <w:numFmt w:val="decimal"/>
      <w:lvlText w:val="%4."/>
      <w:lvlJc w:val="left"/>
      <w:pPr>
        <w:ind w:left="3480" w:hanging="360"/>
      </w:pPr>
    </w:lvl>
    <w:lvl w:ilvl="4" w:tplc="04210019" w:tentative="1">
      <w:start w:val="1"/>
      <w:numFmt w:val="lowerLetter"/>
      <w:lvlText w:val="%5."/>
      <w:lvlJc w:val="left"/>
      <w:pPr>
        <w:ind w:left="4200" w:hanging="360"/>
      </w:pPr>
    </w:lvl>
    <w:lvl w:ilvl="5" w:tplc="0421001B" w:tentative="1">
      <w:start w:val="1"/>
      <w:numFmt w:val="lowerRoman"/>
      <w:lvlText w:val="%6."/>
      <w:lvlJc w:val="right"/>
      <w:pPr>
        <w:ind w:left="4920" w:hanging="180"/>
      </w:pPr>
    </w:lvl>
    <w:lvl w:ilvl="6" w:tplc="0421000F" w:tentative="1">
      <w:start w:val="1"/>
      <w:numFmt w:val="decimal"/>
      <w:lvlText w:val="%7."/>
      <w:lvlJc w:val="left"/>
      <w:pPr>
        <w:ind w:left="5640" w:hanging="360"/>
      </w:pPr>
    </w:lvl>
    <w:lvl w:ilvl="7" w:tplc="04210019" w:tentative="1">
      <w:start w:val="1"/>
      <w:numFmt w:val="lowerLetter"/>
      <w:lvlText w:val="%8."/>
      <w:lvlJc w:val="left"/>
      <w:pPr>
        <w:ind w:left="6360" w:hanging="360"/>
      </w:pPr>
    </w:lvl>
    <w:lvl w:ilvl="8" w:tplc="0421001B" w:tentative="1">
      <w:start w:val="1"/>
      <w:numFmt w:val="lowerRoman"/>
      <w:lvlText w:val="%9."/>
      <w:lvlJc w:val="right"/>
      <w:pPr>
        <w:ind w:left="7080" w:hanging="180"/>
      </w:pPr>
    </w:lvl>
  </w:abstractNum>
  <w:abstractNum w:abstractNumId="12" w15:restartNumberingAfterBreak="0">
    <w:nsid w:val="51C77B2D"/>
    <w:multiLevelType w:val="hybridMultilevel"/>
    <w:tmpl w:val="7832AFB2"/>
    <w:lvl w:ilvl="0" w:tplc="0409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15:restartNumberingAfterBreak="0">
    <w:nsid w:val="6AE0532A"/>
    <w:multiLevelType w:val="hybridMultilevel"/>
    <w:tmpl w:val="F67CA7C6"/>
    <w:lvl w:ilvl="0" w:tplc="CF8CABAA">
      <w:start w:val="1"/>
      <w:numFmt w:val="decimal"/>
      <w:lvlText w:val="%1."/>
      <w:lvlJc w:val="left"/>
      <w:pPr>
        <w:ind w:left="2160" w:hanging="360"/>
      </w:pPr>
      <w:rPr>
        <w:rFonts w:ascii="Times New Roman" w:eastAsiaTheme="minorEastAsia" w:hAnsi="Times New Roman" w:cs="Times New Roman"/>
        <w:b w:val="0"/>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4" w15:restartNumberingAfterBreak="0">
    <w:nsid w:val="6ED9598F"/>
    <w:multiLevelType w:val="hybridMultilevel"/>
    <w:tmpl w:val="F2289A6A"/>
    <w:lvl w:ilvl="0" w:tplc="16EE2CB8">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5" w15:restartNumberingAfterBreak="0">
    <w:nsid w:val="7D1A2A78"/>
    <w:multiLevelType w:val="hybridMultilevel"/>
    <w:tmpl w:val="BD7266D6"/>
    <w:lvl w:ilvl="0" w:tplc="ABD69C6E">
      <w:start w:val="3"/>
      <w:numFmt w:val="upperRoman"/>
      <w:lvlText w:val="%1."/>
      <w:lvlJc w:val="left"/>
      <w:pPr>
        <w:ind w:left="1146" w:hanging="72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6"/>
  </w:num>
  <w:num w:numId="2">
    <w:abstractNumId w:val="15"/>
  </w:num>
  <w:num w:numId="3">
    <w:abstractNumId w:val="9"/>
  </w:num>
  <w:num w:numId="4">
    <w:abstractNumId w:val="11"/>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4"/>
  </w:num>
  <w:num w:numId="8">
    <w:abstractNumId w:val="13"/>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FE6"/>
    <w:rsid w:val="00006DA7"/>
    <w:rsid w:val="0001503B"/>
    <w:rsid w:val="0002437C"/>
    <w:rsid w:val="00043064"/>
    <w:rsid w:val="000A24D9"/>
    <w:rsid w:val="000B2E70"/>
    <w:rsid w:val="000C1804"/>
    <w:rsid w:val="000E08FF"/>
    <w:rsid w:val="000E7043"/>
    <w:rsid w:val="000F2C21"/>
    <w:rsid w:val="001056F6"/>
    <w:rsid w:val="001632CF"/>
    <w:rsid w:val="0017204A"/>
    <w:rsid w:val="001824CF"/>
    <w:rsid w:val="00190D6D"/>
    <w:rsid w:val="001A6FB3"/>
    <w:rsid w:val="001F14C4"/>
    <w:rsid w:val="001F476F"/>
    <w:rsid w:val="001F78D7"/>
    <w:rsid w:val="002108B8"/>
    <w:rsid w:val="00214D94"/>
    <w:rsid w:val="00215735"/>
    <w:rsid w:val="0022492D"/>
    <w:rsid w:val="00235B63"/>
    <w:rsid w:val="00252A98"/>
    <w:rsid w:val="00273FD6"/>
    <w:rsid w:val="00283549"/>
    <w:rsid w:val="00284099"/>
    <w:rsid w:val="0029539E"/>
    <w:rsid w:val="002A43D6"/>
    <w:rsid w:val="002B21A5"/>
    <w:rsid w:val="00332259"/>
    <w:rsid w:val="00352FE4"/>
    <w:rsid w:val="00363046"/>
    <w:rsid w:val="00385E14"/>
    <w:rsid w:val="003A55D0"/>
    <w:rsid w:val="003C6AF3"/>
    <w:rsid w:val="003D2C94"/>
    <w:rsid w:val="003E002F"/>
    <w:rsid w:val="003E1D2C"/>
    <w:rsid w:val="00403FA3"/>
    <w:rsid w:val="00461CC9"/>
    <w:rsid w:val="004B36AC"/>
    <w:rsid w:val="004C63F0"/>
    <w:rsid w:val="004F3EE4"/>
    <w:rsid w:val="00502FBE"/>
    <w:rsid w:val="00530FA9"/>
    <w:rsid w:val="005554A6"/>
    <w:rsid w:val="00555FBD"/>
    <w:rsid w:val="0055770A"/>
    <w:rsid w:val="005A30C9"/>
    <w:rsid w:val="005A4631"/>
    <w:rsid w:val="005D0A43"/>
    <w:rsid w:val="005E4C46"/>
    <w:rsid w:val="00621578"/>
    <w:rsid w:val="0062242E"/>
    <w:rsid w:val="006320AE"/>
    <w:rsid w:val="0064195C"/>
    <w:rsid w:val="00675352"/>
    <w:rsid w:val="0069013A"/>
    <w:rsid w:val="006B1485"/>
    <w:rsid w:val="006D23C4"/>
    <w:rsid w:val="006D2EB6"/>
    <w:rsid w:val="006E342C"/>
    <w:rsid w:val="006F61FF"/>
    <w:rsid w:val="00795573"/>
    <w:rsid w:val="007C3D27"/>
    <w:rsid w:val="007C4084"/>
    <w:rsid w:val="007F4AAF"/>
    <w:rsid w:val="00802315"/>
    <w:rsid w:val="00810179"/>
    <w:rsid w:val="00847A40"/>
    <w:rsid w:val="00871730"/>
    <w:rsid w:val="00875F74"/>
    <w:rsid w:val="00877D80"/>
    <w:rsid w:val="008A5712"/>
    <w:rsid w:val="008C6DF8"/>
    <w:rsid w:val="008D0430"/>
    <w:rsid w:val="009108B9"/>
    <w:rsid w:val="00920068"/>
    <w:rsid w:val="00945757"/>
    <w:rsid w:val="00951163"/>
    <w:rsid w:val="00960D8A"/>
    <w:rsid w:val="00977043"/>
    <w:rsid w:val="00996291"/>
    <w:rsid w:val="009C1AC5"/>
    <w:rsid w:val="009C46A9"/>
    <w:rsid w:val="009C6CC6"/>
    <w:rsid w:val="009E0350"/>
    <w:rsid w:val="00A03AB4"/>
    <w:rsid w:val="00A235BF"/>
    <w:rsid w:val="00A3756A"/>
    <w:rsid w:val="00A557E4"/>
    <w:rsid w:val="00A55F33"/>
    <w:rsid w:val="00A671CD"/>
    <w:rsid w:val="00A76DB3"/>
    <w:rsid w:val="00A92432"/>
    <w:rsid w:val="00AA627F"/>
    <w:rsid w:val="00AC02B0"/>
    <w:rsid w:val="00AF45E4"/>
    <w:rsid w:val="00B26520"/>
    <w:rsid w:val="00B5445D"/>
    <w:rsid w:val="00BD2866"/>
    <w:rsid w:val="00BF00A4"/>
    <w:rsid w:val="00BF59FB"/>
    <w:rsid w:val="00C02FE6"/>
    <w:rsid w:val="00C3233A"/>
    <w:rsid w:val="00C52601"/>
    <w:rsid w:val="00C65518"/>
    <w:rsid w:val="00C85164"/>
    <w:rsid w:val="00C90403"/>
    <w:rsid w:val="00CD1AE0"/>
    <w:rsid w:val="00D3382A"/>
    <w:rsid w:val="00D34AE6"/>
    <w:rsid w:val="00D409CC"/>
    <w:rsid w:val="00D808D7"/>
    <w:rsid w:val="00DA22C5"/>
    <w:rsid w:val="00DA6071"/>
    <w:rsid w:val="00DE0D35"/>
    <w:rsid w:val="00DF3F6D"/>
    <w:rsid w:val="00E253AD"/>
    <w:rsid w:val="00E36369"/>
    <w:rsid w:val="00E470DB"/>
    <w:rsid w:val="00E53665"/>
    <w:rsid w:val="00EA00BB"/>
    <w:rsid w:val="00EA036D"/>
    <w:rsid w:val="00EA265F"/>
    <w:rsid w:val="00EA6E07"/>
    <w:rsid w:val="00EC6DC0"/>
    <w:rsid w:val="00ED5DB6"/>
    <w:rsid w:val="00EF4933"/>
    <w:rsid w:val="00F078A5"/>
    <w:rsid w:val="00F16F10"/>
    <w:rsid w:val="00F70485"/>
    <w:rsid w:val="00F76DEC"/>
    <w:rsid w:val="00F84466"/>
    <w:rsid w:val="00F917A2"/>
    <w:rsid w:val="00F95973"/>
    <w:rsid w:val="00F97F56"/>
    <w:rsid w:val="00FE017B"/>
  </w:rsids>
  <m:mathPr>
    <m:mathFont m:val="Cambria Math"/>
    <m:brkBin m:val="before"/>
    <m:brkBinSub m:val="--"/>
    <m:smallFrac m:val="0"/>
    <m:dispDef/>
    <m:lMargin m:val="0"/>
    <m:rMargin m:val="0"/>
    <m:defJc m:val="centerGroup"/>
    <m:wrapIndent m:val="1440"/>
    <m:intLim m:val="subSup"/>
    <m:naryLim m:val="undOvr"/>
  </m:mathPr>
  <w:themeFontLang w:val="id-ID"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3D71D"/>
  <w15:chartTrackingRefBased/>
  <w15:docId w15:val="{C874657B-78AF-43C8-BB53-CB4C2B82B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C02B0"/>
    <w:pPr>
      <w:spacing w:after="0" w:line="240" w:lineRule="auto"/>
    </w:pPr>
    <w:rPr>
      <w:sz w:val="20"/>
      <w:szCs w:val="20"/>
    </w:rPr>
  </w:style>
  <w:style w:type="character" w:customStyle="1" w:styleId="FootnoteTextChar">
    <w:name w:val="Footnote Text Char"/>
    <w:basedOn w:val="DefaultParagraphFont"/>
    <w:link w:val="FootnoteText"/>
    <w:uiPriority w:val="99"/>
    <w:rsid w:val="00AC02B0"/>
    <w:rPr>
      <w:sz w:val="20"/>
      <w:szCs w:val="20"/>
    </w:rPr>
  </w:style>
  <w:style w:type="character" w:styleId="FootnoteReference">
    <w:name w:val="footnote reference"/>
    <w:basedOn w:val="DefaultParagraphFont"/>
    <w:uiPriority w:val="99"/>
    <w:semiHidden/>
    <w:unhideWhenUsed/>
    <w:rsid w:val="00AC02B0"/>
    <w:rPr>
      <w:vertAlign w:val="superscript"/>
    </w:rPr>
  </w:style>
  <w:style w:type="paragraph" w:styleId="ListParagraph">
    <w:name w:val="List Paragraph"/>
    <w:basedOn w:val="Normal"/>
    <w:uiPriority w:val="34"/>
    <w:qFormat/>
    <w:rsid w:val="00215735"/>
    <w:pPr>
      <w:ind w:left="720"/>
      <w:contextualSpacing/>
    </w:pPr>
  </w:style>
  <w:style w:type="character" w:styleId="Hyperlink">
    <w:name w:val="Hyperlink"/>
    <w:basedOn w:val="DefaultParagraphFont"/>
    <w:uiPriority w:val="99"/>
    <w:unhideWhenUsed/>
    <w:rsid w:val="00BF59FB"/>
    <w:rPr>
      <w:color w:val="0563C1" w:themeColor="hyperlink"/>
      <w:u w:val="single"/>
    </w:rPr>
  </w:style>
  <w:style w:type="paragraph" w:customStyle="1" w:styleId="Q2">
    <w:name w:val="Q2"/>
    <w:basedOn w:val="Normal"/>
    <w:rsid w:val="0022492D"/>
    <w:pPr>
      <w:spacing w:after="0" w:line="240" w:lineRule="auto"/>
    </w:pPr>
    <w:rPr>
      <w:rFonts w:ascii="Verdana" w:eastAsia="Times New Roman" w:hAnsi="Verdana" w:cs="Times New Roman"/>
      <w:b/>
      <w:sz w:val="24"/>
      <w:szCs w:val="24"/>
      <w:lang w:val="sv-SE" w:eastAsia="en-US"/>
    </w:rPr>
  </w:style>
  <w:style w:type="paragraph" w:styleId="Header">
    <w:name w:val="header"/>
    <w:basedOn w:val="Normal"/>
    <w:link w:val="HeaderChar"/>
    <w:uiPriority w:val="99"/>
    <w:unhideWhenUsed/>
    <w:rsid w:val="006B14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1485"/>
  </w:style>
  <w:style w:type="paragraph" w:styleId="Footer">
    <w:name w:val="footer"/>
    <w:basedOn w:val="Normal"/>
    <w:link w:val="FooterChar"/>
    <w:uiPriority w:val="99"/>
    <w:unhideWhenUsed/>
    <w:rsid w:val="006B14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1485"/>
  </w:style>
  <w:style w:type="character" w:customStyle="1" w:styleId="tlid-translation">
    <w:name w:val="tlid-translation"/>
    <w:basedOn w:val="DefaultParagraphFont"/>
    <w:rsid w:val="006224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001962">
      <w:bodyDiv w:val="1"/>
      <w:marLeft w:val="0"/>
      <w:marRight w:val="0"/>
      <w:marTop w:val="0"/>
      <w:marBottom w:val="0"/>
      <w:divBdr>
        <w:top w:val="none" w:sz="0" w:space="0" w:color="auto"/>
        <w:left w:val="none" w:sz="0" w:space="0" w:color="auto"/>
        <w:bottom w:val="none" w:sz="0" w:space="0" w:color="auto"/>
        <w:right w:val="none" w:sz="0" w:space="0" w:color="auto"/>
      </w:divBdr>
    </w:div>
    <w:div w:id="1194920488">
      <w:bodyDiv w:val="1"/>
      <w:marLeft w:val="0"/>
      <w:marRight w:val="0"/>
      <w:marTop w:val="0"/>
      <w:marBottom w:val="0"/>
      <w:divBdr>
        <w:top w:val="none" w:sz="0" w:space="0" w:color="auto"/>
        <w:left w:val="none" w:sz="0" w:space="0" w:color="auto"/>
        <w:bottom w:val="none" w:sz="0" w:space="0" w:color="auto"/>
        <w:right w:val="none" w:sz="0" w:space="0" w:color="auto"/>
      </w:divBdr>
    </w:div>
    <w:div w:id="1467548445">
      <w:bodyDiv w:val="1"/>
      <w:marLeft w:val="0"/>
      <w:marRight w:val="0"/>
      <w:marTop w:val="0"/>
      <w:marBottom w:val="0"/>
      <w:divBdr>
        <w:top w:val="none" w:sz="0" w:space="0" w:color="auto"/>
        <w:left w:val="none" w:sz="0" w:space="0" w:color="auto"/>
        <w:bottom w:val="none" w:sz="0" w:space="0" w:color="auto"/>
        <w:right w:val="none" w:sz="0" w:space="0" w:color="auto"/>
      </w:divBdr>
    </w:div>
    <w:div w:id="1586954894">
      <w:bodyDiv w:val="1"/>
      <w:marLeft w:val="0"/>
      <w:marRight w:val="0"/>
      <w:marTop w:val="0"/>
      <w:marBottom w:val="0"/>
      <w:divBdr>
        <w:top w:val="none" w:sz="0" w:space="0" w:color="auto"/>
        <w:left w:val="none" w:sz="0" w:space="0" w:color="auto"/>
        <w:bottom w:val="none" w:sz="0" w:space="0" w:color="auto"/>
        <w:right w:val="none" w:sz="0" w:space="0" w:color="auto"/>
      </w:divBdr>
    </w:div>
    <w:div w:id="1974293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rto.id/update-coron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irto.id/update-corona"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2D73B-E27D-4B9F-B06B-FD0B9E70A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4092</Words>
  <Characters>23330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 Pranowo</dc:creator>
  <cp:keywords/>
  <dc:description/>
  <cp:lastModifiedBy>Edy Pranowo</cp:lastModifiedBy>
  <cp:revision>4</cp:revision>
  <dcterms:created xsi:type="dcterms:W3CDTF">2020-08-14T02:55:00Z</dcterms:created>
  <dcterms:modified xsi:type="dcterms:W3CDTF">2020-08-14T14:01:00Z</dcterms:modified>
</cp:coreProperties>
</file>